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A6" w:rsidRPr="00437330" w:rsidRDefault="00BF0AA8">
      <w:pPr>
        <w:spacing w:after="17" w:line="259" w:lineRule="auto"/>
        <w:ind w:left="3798" w:hanging="10"/>
        <w:jc w:val="center"/>
        <w:rPr>
          <w:b/>
          <w:lang w:val="ka-GE"/>
        </w:rPr>
      </w:pPr>
      <w:bookmarkStart w:id="0" w:name="_GoBack"/>
      <w:bookmarkEnd w:id="0"/>
      <w:r w:rsidRPr="00437330">
        <w:rPr>
          <w:b/>
          <w:lang w:val="ka-GE"/>
        </w:rPr>
        <w:t xml:space="preserve">ხ ე ლ შ ე კ რ უ ლ ე ბ ა </w:t>
      </w:r>
      <w:r w:rsidRPr="00437330">
        <w:rPr>
          <w:b/>
          <w:color w:val="FF0000"/>
          <w:lang w:val="ka-GE"/>
        </w:rPr>
        <w:t>(პროექტი)</w:t>
      </w:r>
      <w:r w:rsidRPr="00437330">
        <w:rPr>
          <w:b/>
          <w:lang w:val="ka-GE"/>
        </w:rPr>
        <w:t xml:space="preserve"> </w:t>
      </w:r>
    </w:p>
    <w:p w:rsidR="00C92FA6" w:rsidRPr="00437330" w:rsidRDefault="00BF0AA8">
      <w:pPr>
        <w:spacing w:after="0" w:line="259" w:lineRule="auto"/>
        <w:ind w:left="0" w:right="0" w:firstLine="0"/>
        <w:jc w:val="left"/>
        <w:rPr>
          <w:b/>
          <w:lang w:val="ka-GE"/>
        </w:rPr>
      </w:pPr>
      <w:r w:rsidRPr="00437330">
        <w:rPr>
          <w:b/>
          <w:sz w:val="21"/>
          <w:lang w:val="ka-GE"/>
        </w:rPr>
        <w:t xml:space="preserve"> </w:t>
      </w:r>
    </w:p>
    <w:p w:rsidR="00C92FA6" w:rsidRPr="00437330" w:rsidRDefault="00BF0AA8">
      <w:pPr>
        <w:spacing w:after="18" w:line="259" w:lineRule="auto"/>
        <w:ind w:left="128" w:right="80" w:hanging="10"/>
        <w:jc w:val="center"/>
        <w:rPr>
          <w:b/>
          <w:lang w:val="ka-GE"/>
        </w:rPr>
      </w:pPr>
      <w:r w:rsidRPr="00437330">
        <w:rPr>
          <w:b/>
          <w:lang w:val="ka-GE"/>
        </w:rPr>
        <w:t xml:space="preserve">სახელმწიფო შესყიდვის შესახებ Nº </w:t>
      </w:r>
    </w:p>
    <w:p w:rsidR="00C92FA6" w:rsidRPr="00437330" w:rsidRDefault="00BF0AA8">
      <w:pPr>
        <w:tabs>
          <w:tab w:val="center" w:pos="5302"/>
          <w:tab w:val="center" w:pos="7385"/>
        </w:tabs>
        <w:spacing w:after="17" w:line="259" w:lineRule="auto"/>
        <w:ind w:left="0" w:right="0" w:firstLine="0"/>
        <w:jc w:val="left"/>
        <w:rPr>
          <w:b/>
          <w:lang w:val="ka-GE"/>
        </w:rPr>
      </w:pPr>
      <w:r w:rsidRPr="00437330">
        <w:rPr>
          <w:rFonts w:ascii="Calibri" w:eastAsia="Calibri" w:hAnsi="Calibri" w:cs="Calibri"/>
          <w:b/>
          <w:sz w:val="22"/>
          <w:lang w:val="ka-GE"/>
        </w:rPr>
        <w:tab/>
      </w:r>
      <w:r w:rsidRPr="00437330">
        <w:rPr>
          <w:b/>
          <w:lang w:val="ka-GE"/>
        </w:rPr>
        <w:t>(კონსოლიდირებული ტენდერი CON</w:t>
      </w:r>
      <w:r w:rsidRPr="00437330">
        <w:rPr>
          <w:b/>
          <w:u w:val="single" w:color="000000"/>
          <w:lang w:val="ka-GE"/>
        </w:rPr>
        <w:t xml:space="preserve"> </w:t>
      </w:r>
      <w:r w:rsidRPr="00437330">
        <w:rPr>
          <w:b/>
          <w:u w:val="single" w:color="000000"/>
          <w:lang w:val="ka-GE"/>
        </w:rPr>
        <w:tab/>
      </w:r>
      <w:r w:rsidRPr="00437330">
        <w:rPr>
          <w:b/>
          <w:lang w:val="ka-GE"/>
        </w:rPr>
        <w:t xml:space="preserve">) </w:t>
      </w:r>
    </w:p>
    <w:p w:rsidR="00C92FA6" w:rsidRPr="00437330" w:rsidRDefault="00BF0AA8">
      <w:pPr>
        <w:spacing w:after="59" w:line="259" w:lineRule="auto"/>
        <w:ind w:left="0" w:right="0" w:firstLine="0"/>
        <w:jc w:val="left"/>
        <w:rPr>
          <w:b/>
          <w:lang w:val="ka-GE"/>
        </w:rPr>
      </w:pPr>
      <w:r w:rsidRPr="00437330">
        <w:rPr>
          <w:b/>
          <w:sz w:val="21"/>
          <w:lang w:val="ka-GE"/>
        </w:rPr>
        <w:t xml:space="preserve"> </w:t>
      </w:r>
    </w:p>
    <w:p w:rsidR="00C92FA6" w:rsidRPr="00437330" w:rsidRDefault="00BF0AA8">
      <w:pPr>
        <w:tabs>
          <w:tab w:val="center" w:pos="833"/>
          <w:tab w:val="right" w:pos="10961"/>
        </w:tabs>
        <w:spacing w:after="56"/>
        <w:ind w:left="0" w:right="0" w:firstLine="0"/>
        <w:jc w:val="left"/>
        <w:rPr>
          <w:b/>
          <w:lang w:val="ka-GE"/>
        </w:rPr>
      </w:pPr>
      <w:r w:rsidRPr="00437330">
        <w:rPr>
          <w:rFonts w:ascii="Calibri" w:eastAsia="Calibri" w:hAnsi="Calibri" w:cs="Calibri"/>
          <w:b/>
          <w:sz w:val="22"/>
          <w:lang w:val="ka-GE"/>
        </w:rPr>
        <w:tab/>
      </w:r>
      <w:r w:rsidRPr="00437330">
        <w:rPr>
          <w:b/>
          <w:lang w:val="ka-GE"/>
        </w:rPr>
        <w:t xml:space="preserve">ქ. თბილისი </w:t>
      </w:r>
      <w:r w:rsidRPr="00437330">
        <w:rPr>
          <w:b/>
          <w:lang w:val="ka-GE"/>
        </w:rPr>
        <w:tab/>
        <w:t>„</w:t>
      </w:r>
      <w:r w:rsidRPr="00437330">
        <w:rPr>
          <w:b/>
          <w:u w:val="single" w:color="000000"/>
          <w:lang w:val="ka-GE"/>
        </w:rPr>
        <w:t xml:space="preserve"> </w:t>
      </w:r>
      <w:r w:rsidR="000B14F1">
        <w:rPr>
          <w:b/>
          <w:lang w:val="ka-GE"/>
        </w:rPr>
        <w:t>“ 2024</w:t>
      </w:r>
      <w:r w:rsidRPr="00437330">
        <w:rPr>
          <w:b/>
          <w:lang w:val="ka-GE"/>
        </w:rPr>
        <w:t xml:space="preserve"> წელი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spacing w:after="59"/>
        <w:ind w:left="576" w:right="0" w:firstLine="0"/>
        <w:rPr>
          <w:lang w:val="ka-GE"/>
        </w:rPr>
      </w:pPr>
      <w:r w:rsidRPr="00437330">
        <w:rPr>
          <w:lang w:val="ka-GE"/>
        </w:rPr>
        <w:t>ერთი მხრივ - (შემსყიდველი ორგანიზაციის დასახელება), და მეორე მხრივ - (მიმწოდებელი): ორივე ერთად წოდებული, როგორც „მხარეები“, ვმოქმედებთ კონსოლიდირებული ტენდერის</w:t>
      </w:r>
      <w:r w:rsidR="009A122A">
        <w:rPr>
          <w:lang w:val="ka-GE"/>
        </w:rPr>
        <w:t xml:space="preserve"> CON23</w:t>
      </w:r>
      <w:r w:rsidRPr="00437330">
        <w:rPr>
          <w:lang w:val="ka-GE"/>
        </w:rPr>
        <w:t xml:space="preserve">00000--, „სახელმწიფო შესყიდვების შესახებ“ საქართველოს კანონის 202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აგრეთვე, საქართველოს მთავრობის </w:t>
      </w:r>
      <w:r w:rsidRPr="0073661B">
        <w:rPr>
          <w:lang w:val="ka-GE"/>
        </w:rPr>
        <w:t>202</w:t>
      </w:r>
      <w:r w:rsidR="009A122A" w:rsidRPr="0073661B">
        <w:t>3</w:t>
      </w:r>
      <w:r w:rsidRPr="00BC6187">
        <w:rPr>
          <w:lang w:val="ka-GE"/>
        </w:rPr>
        <w:t xml:space="preserve"> </w:t>
      </w:r>
      <w:r w:rsidRPr="00487433">
        <w:rPr>
          <w:lang w:val="ka-GE"/>
        </w:rPr>
        <w:t xml:space="preserve">წლის </w:t>
      </w:r>
      <w:r w:rsidR="00BC6187">
        <w:t>3</w:t>
      </w:r>
      <w:r w:rsidR="00BC6187">
        <w:rPr>
          <w:lang w:val="ka-GE"/>
        </w:rPr>
        <w:t xml:space="preserve"> ოქტომბრის</w:t>
      </w:r>
      <w:r w:rsidRPr="00487433">
        <w:rPr>
          <w:lang w:val="ka-GE"/>
        </w:rPr>
        <w:t xml:space="preserve"> N</w:t>
      </w:r>
      <w:r w:rsidR="00BC6187">
        <w:t xml:space="preserve">1762 </w:t>
      </w:r>
      <w:r w:rsidRPr="00437330">
        <w:rPr>
          <w:lang w:val="ka-GE"/>
        </w:rPr>
        <w:t>განკარგულების</w:t>
      </w:r>
      <w:r w:rsidR="009A122A">
        <w:rPr>
          <w:lang w:val="ka-GE"/>
        </w:rPr>
        <w:t xml:space="preserve"> „2024-2025</w:t>
      </w:r>
      <w:r w:rsidRPr="00437330">
        <w:rPr>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პირველი მუხლის </w:t>
      </w:r>
      <w:r w:rsidRPr="00BC6187">
        <w:rPr>
          <w:lang w:val="ka-GE"/>
        </w:rPr>
        <w:t>„</w:t>
      </w:r>
      <w:r w:rsidR="009A122A" w:rsidRPr="00BC6187">
        <w:rPr>
          <w:lang w:val="ka-GE"/>
        </w:rPr>
        <w:t>გ</w:t>
      </w:r>
      <w:r w:rsidRPr="00BC6187">
        <w:rPr>
          <w:lang w:val="ka-GE"/>
        </w:rPr>
        <w:t>“</w:t>
      </w:r>
      <w:r w:rsidRPr="00437330">
        <w:rPr>
          <w:lang w:val="ka-GE"/>
        </w:rPr>
        <w:t xml:space="preserve"> ქვეპუნქტის („სატრანსპორტო საშუალებების აკუმულატორების სახელმწიფო შესყიდვის </w:t>
      </w:r>
      <w:r w:rsidR="003E2FB1" w:rsidRPr="00BC6187">
        <w:rPr>
          <w:lang w:val="ka-GE"/>
        </w:rPr>
        <w:t>202</w:t>
      </w:r>
      <w:r w:rsidR="003E2FB1" w:rsidRPr="00BC6187">
        <w:t>4</w:t>
      </w:r>
      <w:r w:rsidRPr="00437330">
        <w:rPr>
          <w:lang w:val="ka-GE"/>
        </w:rPr>
        <w:t xml:space="preserve"> წლის კონსოლიდირებული ტენდერ(ებ)ი") საფუძველზე, ვდებთ წინამდებარე ხელშეკრულებას შემდეგზე: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ხელშეკრულებაში გამოყენებულ ტერმინთა განმარტებები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rsidP="00437330">
      <w:pPr>
        <w:numPr>
          <w:ilvl w:val="1"/>
          <w:numId w:val="1"/>
        </w:numPr>
        <w:ind w:left="1170" w:right="0" w:hanging="555"/>
        <w:rPr>
          <w:lang w:val="ka-GE"/>
        </w:rPr>
      </w:pPr>
      <w:r w:rsidRPr="00437330">
        <w:rPr>
          <w:lang w:val="ka-GE"/>
        </w:rPr>
        <w:t xml:space="preserve">ხელშეკრულებაში გამოყენებულ ტერმინებს აქვთ შემდეგი მნიშვნელობა: </w:t>
      </w:r>
    </w:p>
    <w:p w:rsidR="00C92FA6" w:rsidRPr="00437330" w:rsidRDefault="00BF0AA8" w:rsidP="00437330">
      <w:pPr>
        <w:numPr>
          <w:ilvl w:val="2"/>
          <w:numId w:val="1"/>
        </w:numPr>
        <w:ind w:left="1530" w:right="0" w:hanging="670"/>
        <w:rPr>
          <w:lang w:val="ka-GE"/>
        </w:rPr>
      </w:pPr>
      <w:r w:rsidRPr="00437330">
        <w:rPr>
          <w:lang w:val="ka-GE"/>
        </w:rPr>
        <w:t xml:space="preserve">“ხელშეკრულება სახელმწიფო შესყიდვის შესახებ” (შემდგომ – “ხელშეკრულება”) _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 </w:t>
      </w:r>
    </w:p>
    <w:p w:rsidR="00C92FA6" w:rsidRPr="00437330" w:rsidRDefault="00BF0AA8" w:rsidP="00437330">
      <w:pPr>
        <w:numPr>
          <w:ilvl w:val="2"/>
          <w:numId w:val="1"/>
        </w:numPr>
        <w:ind w:left="1530" w:right="0" w:hanging="670"/>
        <w:rPr>
          <w:lang w:val="ka-GE"/>
        </w:rPr>
      </w:pPr>
      <w:r w:rsidRPr="00437330">
        <w:rPr>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შესრულებისათვის; </w:t>
      </w:r>
    </w:p>
    <w:p w:rsidR="00C92FA6" w:rsidRPr="00437330" w:rsidRDefault="00BF0AA8" w:rsidP="00437330">
      <w:pPr>
        <w:numPr>
          <w:ilvl w:val="2"/>
          <w:numId w:val="1"/>
        </w:numPr>
        <w:ind w:left="1530" w:right="0" w:hanging="670"/>
        <w:rPr>
          <w:lang w:val="ka-GE"/>
        </w:rPr>
      </w:pPr>
      <w:r w:rsidRPr="00437330">
        <w:rPr>
          <w:lang w:val="ka-GE"/>
        </w:rPr>
        <w:t xml:space="preserve">“შემსყიდველი ორგანიზაცია” (შემდგომ “შემსყიდველი”) ნიშნავს ორგანიზაციას (დაწესებულებას), რომელიც შეისყიდის საქონელს. </w:t>
      </w:r>
    </w:p>
    <w:p w:rsidR="00C92FA6" w:rsidRPr="00437330" w:rsidRDefault="00BF0AA8" w:rsidP="00437330">
      <w:pPr>
        <w:numPr>
          <w:ilvl w:val="2"/>
          <w:numId w:val="1"/>
        </w:numPr>
        <w:ind w:left="1530" w:right="0" w:hanging="670"/>
        <w:rPr>
          <w:lang w:val="ka-GE"/>
        </w:rPr>
      </w:pPr>
      <w:r w:rsidRPr="00437330">
        <w:rPr>
          <w:lang w:val="ka-GE"/>
        </w:rPr>
        <w:t xml:space="preserve">“მიმწოდებელი”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 </w:t>
      </w:r>
    </w:p>
    <w:p w:rsidR="00C92FA6" w:rsidRPr="00437330" w:rsidRDefault="00BF0AA8" w:rsidP="00437330">
      <w:pPr>
        <w:numPr>
          <w:ilvl w:val="2"/>
          <w:numId w:val="1"/>
        </w:numPr>
        <w:ind w:left="1530" w:right="0" w:hanging="670"/>
        <w:rPr>
          <w:lang w:val="ka-GE"/>
        </w:rPr>
      </w:pPr>
      <w:r w:rsidRPr="00437330">
        <w:rPr>
          <w:lang w:val="ka-GE"/>
        </w:rPr>
        <w:t xml:space="preserve">“დღე”, “კვირა”, “თვე” ნიშნავს კალენდარულ დღეს, კვირას, თვეს. </w:t>
      </w:r>
    </w:p>
    <w:p w:rsidR="00C92FA6" w:rsidRPr="00437330" w:rsidRDefault="00BF0AA8" w:rsidP="00437330">
      <w:pPr>
        <w:numPr>
          <w:ilvl w:val="2"/>
          <w:numId w:val="1"/>
        </w:numPr>
        <w:ind w:left="1530" w:right="0" w:hanging="670"/>
        <w:rPr>
          <w:lang w:val="ka-GE"/>
        </w:rPr>
      </w:pPr>
      <w:r w:rsidRPr="00437330">
        <w:rPr>
          <w:lang w:val="ka-GE"/>
        </w:rPr>
        <w:t xml:space="preserve">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 </w:t>
      </w:r>
    </w:p>
    <w:p w:rsidR="00C92FA6" w:rsidRPr="00437330" w:rsidRDefault="00BF0AA8" w:rsidP="00437330">
      <w:pPr>
        <w:numPr>
          <w:ilvl w:val="2"/>
          <w:numId w:val="1"/>
        </w:numPr>
        <w:ind w:left="1530" w:right="0" w:hanging="670"/>
        <w:rPr>
          <w:lang w:val="ka-GE"/>
        </w:rPr>
      </w:pPr>
      <w:r w:rsidRPr="00437330">
        <w:rPr>
          <w:lang w:val="ka-GE"/>
        </w:rPr>
        <w:t xml:space="preserve">თუ ხელშეკრულებით გათვალიწინებული ვადის უკანასკნელი დღე ემთხვევა უქმე ან დასვენების დღეს, ვადის დამთავრების დღედ ჩაითვლება მისი მომდევნო პირველი სამუშაო დღე. </w:t>
      </w:r>
    </w:p>
    <w:p w:rsidR="00C92FA6" w:rsidRPr="00437330" w:rsidRDefault="00BF0AA8" w:rsidP="00437330">
      <w:pPr>
        <w:numPr>
          <w:ilvl w:val="2"/>
          <w:numId w:val="1"/>
        </w:numPr>
        <w:ind w:left="1530" w:right="0" w:hanging="670"/>
        <w:rPr>
          <w:lang w:val="ka-GE"/>
        </w:rPr>
      </w:pPr>
      <w:r w:rsidRPr="00437330">
        <w:rPr>
          <w:lang w:val="ka-GE"/>
        </w:rPr>
        <w:t>სატენდერო დოკუმენტაცია - 202</w:t>
      </w:r>
      <w:r w:rsidR="009A122A">
        <w:rPr>
          <w:lang w:val="ka-GE"/>
        </w:rPr>
        <w:t>4</w:t>
      </w:r>
      <w:r w:rsidRPr="00437330">
        <w:rPr>
          <w:lang w:val="ka-GE"/>
        </w:rPr>
        <w:t xml:space="preserve"> წლის განმავლობაში სატრანსპორტო საშუალებების აკუმულატორების სახელმწიფო შესყიდვის კონსოლიდირებული ტენდერის (CON2</w:t>
      </w:r>
      <w:r w:rsidR="009A122A">
        <w:rPr>
          <w:lang w:val="ka-GE"/>
        </w:rPr>
        <w:t>3</w:t>
      </w:r>
      <w:r w:rsidRPr="00437330">
        <w:rPr>
          <w:lang w:val="ka-GE"/>
        </w:rPr>
        <w:t xml:space="preserve">00000…)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rsidR="00C92FA6" w:rsidRPr="00437330" w:rsidRDefault="00BF0AA8" w:rsidP="00437330">
      <w:pPr>
        <w:numPr>
          <w:ilvl w:val="2"/>
          <w:numId w:val="1"/>
        </w:numPr>
        <w:ind w:left="1530" w:right="0" w:hanging="670"/>
        <w:rPr>
          <w:lang w:val="ka-GE"/>
        </w:rPr>
      </w:pPr>
      <w:r w:rsidRPr="00437330">
        <w:rPr>
          <w:lang w:val="ka-GE"/>
        </w:rPr>
        <w:t xml:space="preserve">„საქონელი“ - ხელშეკრულების მე-2 მუხლით გათვალისწინებული შესყიდვის ობიექტი.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ხელშეკრულების საგანი და ობიექტი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rsidP="00437330">
      <w:pPr>
        <w:numPr>
          <w:ilvl w:val="1"/>
          <w:numId w:val="1"/>
        </w:numPr>
        <w:ind w:left="1260" w:right="0" w:hanging="555"/>
        <w:rPr>
          <w:lang w:val="ka-GE"/>
        </w:rPr>
      </w:pPr>
      <w:r w:rsidRPr="00437330">
        <w:rPr>
          <w:lang w:val="ka-GE"/>
        </w:rPr>
        <w:t>ხელშეკრულების საგანს წარმოადგენს წინამდებარე ხელშკრულების დანართი №1-ით განსაზღვრული სატრანსპორტო საშუალებების აკუმულატორების (შემდგომში - აკუმულატორები) (CPV - 31400000) შესყიდვა თანმდევი მომსახურებით (დემონტაჟი- მონტაჟი), რომლებიც აკმაყოფილებენ კონსოლიდირებული ტენდერის</w:t>
      </w:r>
      <w:r w:rsidR="009A122A">
        <w:rPr>
          <w:lang w:val="ka-GE"/>
        </w:rPr>
        <w:t xml:space="preserve"> (CON23</w:t>
      </w:r>
      <w:r w:rsidRPr="00437330">
        <w:rPr>
          <w:lang w:val="ka-GE"/>
        </w:rPr>
        <w:t xml:space="preserve">00000…) სატენდერო დოკუმენტაციის ტექნიკურ მაჩვენებლებს. </w:t>
      </w:r>
      <w:r w:rsidRPr="00437330">
        <w:rPr>
          <w:lang w:val="ka-GE"/>
        </w:rPr>
        <w:lastRenderedPageBreak/>
        <w:t xml:space="preserve">ინფორმაცია შესყიდვის ობიექტის დასახელების, ტექნიკური მახასიათებლების, რაოდენობისა და ერთეულის ღირებულების შესახებ განისაზღვრება დანართი №1-ით. </w:t>
      </w:r>
    </w:p>
    <w:p w:rsidR="00C92FA6" w:rsidRPr="00437330" w:rsidRDefault="00BF0AA8">
      <w:pPr>
        <w:spacing w:after="0" w:line="259" w:lineRule="auto"/>
        <w:ind w:left="0" w:right="0" w:firstLine="0"/>
        <w:jc w:val="left"/>
        <w:rPr>
          <w:lang w:val="ka-GE"/>
        </w:rPr>
      </w:pPr>
      <w:r w:rsidRPr="00437330">
        <w:rPr>
          <w:sz w:val="24"/>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ხელშეკრულების ღირებულება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numPr>
          <w:ilvl w:val="1"/>
          <w:numId w:val="1"/>
        </w:numPr>
        <w:ind w:right="0" w:hanging="555"/>
        <w:rPr>
          <w:lang w:val="ka-GE"/>
        </w:rPr>
      </w:pPr>
      <w:r w:rsidRPr="00437330">
        <w:rPr>
          <w:lang w:val="ka-GE"/>
        </w:rPr>
        <w:t xml:space="preserve">ხელშეკრულების საერთო ღირებულებაა (შემდგომში „სახელშეკრულებო ღირებულება) -------- ლარი. </w:t>
      </w:r>
    </w:p>
    <w:p w:rsidR="00C92FA6" w:rsidRPr="00437330" w:rsidRDefault="00BF0AA8">
      <w:pPr>
        <w:numPr>
          <w:ilvl w:val="1"/>
          <w:numId w:val="1"/>
        </w:numPr>
        <w:ind w:right="0" w:hanging="555"/>
        <w:rPr>
          <w:lang w:val="ka-GE"/>
        </w:rPr>
      </w:pPr>
      <w:r w:rsidRPr="00437330">
        <w:rPr>
          <w:lang w:val="ka-GE"/>
        </w:rPr>
        <w:t xml:space="preserve">სახელშეკრულებო ღირებულება მოიცავს საქართველოს კანონმდებლობით დადგენილ ყველა გადასახადს. </w:t>
      </w:r>
    </w:p>
    <w:p w:rsidR="00C92FA6" w:rsidRPr="009A122A" w:rsidRDefault="00BF0AA8">
      <w:pPr>
        <w:numPr>
          <w:ilvl w:val="1"/>
          <w:numId w:val="1"/>
        </w:numPr>
        <w:spacing w:after="0" w:line="259" w:lineRule="auto"/>
        <w:ind w:right="0" w:hanging="555"/>
        <w:rPr>
          <w:color w:val="auto"/>
          <w:lang w:val="ka-GE"/>
        </w:rPr>
      </w:pPr>
      <w:r w:rsidRPr="009A122A">
        <w:rPr>
          <w:color w:val="auto"/>
          <w:lang w:val="ka-GE"/>
        </w:rPr>
        <w:t>დაფინანსების წყარო:</w:t>
      </w:r>
      <w:r w:rsidR="009A122A" w:rsidRPr="009A122A">
        <w:rPr>
          <w:color w:val="auto"/>
          <w:lang w:val="ka-GE"/>
        </w:rPr>
        <w:t xml:space="preserve"> 2024 წლის </w:t>
      </w:r>
      <w:r w:rsidR="009A122A">
        <w:rPr>
          <w:color w:val="auto"/>
          <w:lang w:val="ka-GE"/>
        </w:rPr>
        <w:t>____________</w:t>
      </w:r>
      <w:r w:rsidR="009A122A" w:rsidRPr="009A122A">
        <w:rPr>
          <w:color w:val="auto"/>
          <w:lang w:val="ka-GE"/>
        </w:rPr>
        <w:t>.</w:t>
      </w:r>
      <w:r w:rsidRPr="009A122A">
        <w:rPr>
          <w:color w:val="auto"/>
          <w:lang w:val="ka-GE"/>
        </w:rPr>
        <w:t xml:space="preserve"> </w:t>
      </w:r>
    </w:p>
    <w:p w:rsidR="00C92FA6" w:rsidRPr="00437330" w:rsidRDefault="00BF0AA8">
      <w:pPr>
        <w:spacing w:after="63" w:line="259" w:lineRule="auto"/>
        <w:ind w:left="0" w:right="0" w:firstLine="0"/>
        <w:jc w:val="left"/>
        <w:rPr>
          <w:lang w:val="ka-GE"/>
        </w:rPr>
      </w:pPr>
      <w:r w:rsidRPr="00437330">
        <w:rPr>
          <w:lang w:val="ka-GE"/>
        </w:rPr>
        <w:t xml:space="preserve"> </w:t>
      </w:r>
    </w:p>
    <w:p w:rsidR="00C92FA6" w:rsidRPr="00437330" w:rsidRDefault="00BF0AA8">
      <w:pPr>
        <w:spacing w:after="0" w:line="259" w:lineRule="auto"/>
        <w:ind w:left="0" w:right="0" w:firstLine="0"/>
        <w:jc w:val="left"/>
        <w:rPr>
          <w:lang w:val="ka-GE"/>
        </w:rPr>
      </w:pPr>
      <w:r w:rsidRPr="00437330">
        <w:rPr>
          <w:sz w:val="28"/>
          <w:lang w:val="ka-GE"/>
        </w:rPr>
        <w:t xml:space="preserve"> </w:t>
      </w:r>
    </w:p>
    <w:p w:rsidR="00C92FA6" w:rsidRPr="00437330" w:rsidRDefault="00BF0AA8">
      <w:pPr>
        <w:numPr>
          <w:ilvl w:val="0"/>
          <w:numId w:val="1"/>
        </w:numPr>
        <w:spacing w:after="17" w:line="259" w:lineRule="auto"/>
        <w:ind w:left="575" w:right="50" w:hanging="457"/>
        <w:jc w:val="center"/>
        <w:rPr>
          <w:b/>
          <w:lang w:val="ka-GE"/>
        </w:rPr>
      </w:pPr>
      <w:r w:rsidRPr="00437330">
        <w:rPr>
          <w:b/>
          <w:lang w:val="ka-GE"/>
        </w:rPr>
        <w:t xml:space="preserve">მხარეთა უფლება-მოვალეობები </w:t>
      </w:r>
    </w:p>
    <w:p w:rsidR="00C92FA6" w:rsidRPr="00437330" w:rsidRDefault="00BF0AA8">
      <w:pPr>
        <w:spacing w:after="0" w:line="259" w:lineRule="auto"/>
        <w:ind w:left="0" w:right="0" w:firstLine="0"/>
        <w:jc w:val="left"/>
        <w:rPr>
          <w:lang w:val="ka-GE"/>
        </w:rPr>
      </w:pPr>
      <w:r w:rsidRPr="00437330">
        <w:rPr>
          <w:sz w:val="23"/>
          <w:lang w:val="ka-GE"/>
        </w:rPr>
        <w:t xml:space="preserve"> </w:t>
      </w:r>
    </w:p>
    <w:p w:rsidR="00C92FA6" w:rsidRPr="00437330" w:rsidRDefault="00BF0AA8">
      <w:pPr>
        <w:numPr>
          <w:ilvl w:val="1"/>
          <w:numId w:val="1"/>
        </w:numPr>
        <w:ind w:right="0" w:hanging="555"/>
        <w:rPr>
          <w:lang w:val="ka-GE"/>
        </w:rPr>
      </w:pPr>
      <w:r w:rsidRPr="00437330">
        <w:rPr>
          <w:lang w:val="ka-GE"/>
        </w:rPr>
        <w:t xml:space="preserve">შემსყიდველი ვალდებულია: </w:t>
      </w:r>
    </w:p>
    <w:p w:rsidR="00C92FA6" w:rsidRPr="00437330" w:rsidRDefault="00BF0AA8" w:rsidP="00437330">
      <w:pPr>
        <w:numPr>
          <w:ilvl w:val="2"/>
          <w:numId w:val="1"/>
        </w:numPr>
        <w:ind w:left="1800" w:right="0" w:hanging="670"/>
        <w:rPr>
          <w:lang w:val="ka-GE"/>
        </w:rPr>
      </w:pPr>
      <w:r w:rsidRPr="00437330">
        <w:rPr>
          <w:lang w:val="ka-GE"/>
        </w:rPr>
        <w:t xml:space="preserve">აუნაზღაუროს მიმწოდებელს ხელშეკრულების ღირებულება ხელშეკრულების პირობებში ასახულ ვადებში და ფორმით. </w:t>
      </w:r>
    </w:p>
    <w:p w:rsidR="00C92FA6" w:rsidRPr="00437330" w:rsidRDefault="00BF0AA8" w:rsidP="00437330">
      <w:pPr>
        <w:numPr>
          <w:ilvl w:val="2"/>
          <w:numId w:val="1"/>
        </w:numPr>
        <w:ind w:left="1800" w:right="0" w:hanging="670"/>
        <w:rPr>
          <w:lang w:val="ka-GE"/>
        </w:rPr>
      </w:pPr>
      <w:r w:rsidRPr="00437330">
        <w:rPr>
          <w:lang w:val="ka-GE"/>
        </w:rPr>
        <w:t xml:space="preserve">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 </w:t>
      </w:r>
    </w:p>
    <w:p w:rsidR="00C92FA6" w:rsidRPr="00437330" w:rsidRDefault="00BF0AA8" w:rsidP="00437330">
      <w:pPr>
        <w:numPr>
          <w:ilvl w:val="2"/>
          <w:numId w:val="1"/>
        </w:numPr>
        <w:ind w:left="1800" w:right="0" w:hanging="670"/>
        <w:rPr>
          <w:lang w:val="ka-GE"/>
        </w:rPr>
      </w:pPr>
      <w:r w:rsidRPr="00437330">
        <w:rPr>
          <w:lang w:val="ka-GE"/>
        </w:rPr>
        <w:t xml:space="preserve">განახორციელოს   ამ   ხელშეკრულებითა   და </w:t>
      </w:r>
      <w:r w:rsidRPr="00437330">
        <w:rPr>
          <w:lang w:val="ka-GE"/>
        </w:rPr>
        <w:tab/>
        <w:t xml:space="preserve">სატენდერო დოკუმენტაციით მასზე დაკისრებული სხვა ვალდებულებები. </w:t>
      </w:r>
    </w:p>
    <w:p w:rsidR="00C92FA6" w:rsidRPr="00437330" w:rsidRDefault="00BF0AA8">
      <w:pPr>
        <w:spacing w:after="0" w:line="259" w:lineRule="auto"/>
        <w:ind w:left="0" w:right="0" w:firstLine="0"/>
        <w:jc w:val="left"/>
        <w:rPr>
          <w:lang w:val="ka-GE"/>
        </w:rPr>
      </w:pPr>
      <w:r w:rsidRPr="00437330">
        <w:rPr>
          <w:sz w:val="24"/>
          <w:lang w:val="ka-GE"/>
        </w:rPr>
        <w:t xml:space="preserve"> </w:t>
      </w:r>
    </w:p>
    <w:p w:rsidR="00C92FA6" w:rsidRPr="00437330" w:rsidRDefault="00BF0AA8">
      <w:pPr>
        <w:numPr>
          <w:ilvl w:val="1"/>
          <w:numId w:val="1"/>
        </w:numPr>
        <w:ind w:right="0" w:hanging="555"/>
        <w:rPr>
          <w:lang w:val="ka-GE"/>
        </w:rPr>
      </w:pPr>
      <w:r w:rsidRPr="00437330">
        <w:rPr>
          <w:lang w:val="ka-GE"/>
        </w:rPr>
        <w:t xml:space="preserve">შემსყიდველს უფლება აქვს: </w:t>
      </w:r>
    </w:p>
    <w:p w:rsidR="00C92FA6" w:rsidRPr="00437330" w:rsidRDefault="00BF0AA8" w:rsidP="00437330">
      <w:pPr>
        <w:numPr>
          <w:ilvl w:val="2"/>
          <w:numId w:val="1"/>
        </w:numPr>
        <w:ind w:left="1800" w:right="0" w:hanging="670"/>
        <w:rPr>
          <w:lang w:val="ka-GE"/>
        </w:rPr>
      </w:pPr>
      <w:r w:rsidRPr="00437330">
        <w:rPr>
          <w:lang w:val="ka-GE"/>
        </w:rPr>
        <w:t xml:space="preserve">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 </w:t>
      </w:r>
    </w:p>
    <w:p w:rsidR="00C92FA6" w:rsidRPr="00437330" w:rsidRDefault="00BF0AA8">
      <w:pPr>
        <w:spacing w:after="0" w:line="259" w:lineRule="auto"/>
        <w:ind w:left="0" w:right="0" w:firstLine="0"/>
        <w:jc w:val="left"/>
        <w:rPr>
          <w:lang w:val="ka-GE"/>
        </w:rPr>
      </w:pPr>
      <w:r w:rsidRPr="00437330">
        <w:rPr>
          <w:sz w:val="24"/>
          <w:lang w:val="ka-GE"/>
        </w:rPr>
        <w:t xml:space="preserve"> </w:t>
      </w:r>
    </w:p>
    <w:p w:rsidR="00C92FA6" w:rsidRPr="00437330" w:rsidRDefault="00BF0AA8">
      <w:pPr>
        <w:numPr>
          <w:ilvl w:val="1"/>
          <w:numId w:val="1"/>
        </w:numPr>
        <w:ind w:right="0" w:hanging="555"/>
        <w:rPr>
          <w:lang w:val="ka-GE"/>
        </w:rPr>
      </w:pPr>
      <w:r w:rsidRPr="00437330">
        <w:rPr>
          <w:lang w:val="ka-GE"/>
        </w:rPr>
        <w:t xml:space="preserve">მიმწოდებელი ვალდებულია: </w:t>
      </w:r>
    </w:p>
    <w:p w:rsidR="00C92FA6" w:rsidRPr="00437330" w:rsidRDefault="00BF0AA8" w:rsidP="00437330">
      <w:pPr>
        <w:numPr>
          <w:ilvl w:val="2"/>
          <w:numId w:val="1"/>
        </w:numPr>
        <w:ind w:left="1800" w:right="0" w:hanging="670"/>
        <w:rPr>
          <w:lang w:val="ka-GE"/>
        </w:rPr>
      </w:pPr>
      <w:r w:rsidRPr="00437330">
        <w:rPr>
          <w:lang w:val="ka-GE"/>
        </w:rPr>
        <w:t xml:space="preserve">მიაწოდოს შემსყიდველს წინამდებარე ხელშეკრულების N1 დანართით გათვალისწინებული რაოდენობისა და ხარისხის მქონე საქონელი; </w:t>
      </w:r>
    </w:p>
    <w:p w:rsidR="00C92FA6" w:rsidRPr="00437330" w:rsidRDefault="00BF0AA8" w:rsidP="00437330">
      <w:pPr>
        <w:numPr>
          <w:ilvl w:val="2"/>
          <w:numId w:val="1"/>
        </w:numPr>
        <w:ind w:left="1800" w:right="0" w:hanging="670"/>
        <w:rPr>
          <w:lang w:val="ka-GE"/>
        </w:rPr>
      </w:pPr>
      <w:r w:rsidRPr="00437330">
        <w:rPr>
          <w:lang w:val="ka-GE"/>
        </w:rPr>
        <w:t xml:space="preserve">დაიცვას წინამდებარე ხელშეკრულებით </w:t>
      </w:r>
      <w:r w:rsidRPr="00437330">
        <w:rPr>
          <w:lang w:val="ka-GE"/>
        </w:rPr>
        <w:tab/>
        <w:t xml:space="preserve">და N1 დანართით გათვალისწინებული ყველა პირობა; </w:t>
      </w:r>
    </w:p>
    <w:p w:rsidR="00C92FA6" w:rsidRPr="00437330" w:rsidRDefault="00BF0AA8" w:rsidP="00437330">
      <w:pPr>
        <w:numPr>
          <w:ilvl w:val="2"/>
          <w:numId w:val="1"/>
        </w:numPr>
        <w:ind w:left="1800" w:right="0" w:hanging="670"/>
        <w:rPr>
          <w:lang w:val="ka-GE"/>
        </w:rPr>
      </w:pPr>
      <w:r w:rsidRPr="00437330">
        <w:rPr>
          <w:lang w:val="ka-GE"/>
        </w:rPr>
        <w:t xml:space="preserve">შემსყიდველს მიაწოდოს უფლებრივად და ნივთობრივად უნაკლო საქონელი; </w:t>
      </w:r>
    </w:p>
    <w:p w:rsidR="00C92FA6" w:rsidRPr="00437330" w:rsidRDefault="00BF0AA8" w:rsidP="00437330">
      <w:pPr>
        <w:numPr>
          <w:ilvl w:val="2"/>
          <w:numId w:val="1"/>
        </w:numPr>
        <w:ind w:left="1800" w:right="0" w:hanging="670"/>
        <w:rPr>
          <w:lang w:val="ka-GE"/>
        </w:rPr>
      </w:pPr>
      <w:r w:rsidRPr="00437330">
        <w:rPr>
          <w:lang w:val="ka-GE"/>
        </w:rPr>
        <w:t xml:space="preserve">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 </w:t>
      </w:r>
    </w:p>
    <w:p w:rsidR="00C92FA6" w:rsidRPr="00437330" w:rsidRDefault="00BF0AA8" w:rsidP="00437330">
      <w:pPr>
        <w:numPr>
          <w:ilvl w:val="2"/>
          <w:numId w:val="1"/>
        </w:numPr>
        <w:ind w:left="1800" w:right="0" w:hanging="670"/>
        <w:rPr>
          <w:lang w:val="ka-GE"/>
        </w:rPr>
      </w:pPr>
      <w:r w:rsidRPr="00437330">
        <w:rPr>
          <w:lang w:val="ka-GE"/>
        </w:rPr>
        <w:t xml:space="preserve">განიხილოს შემსყიდველის პრეტენზიები და მიაწოდოს პასუხი ყველა საკითხზე; </w:t>
      </w:r>
    </w:p>
    <w:p w:rsidR="00C92FA6" w:rsidRPr="00437330" w:rsidRDefault="00BF0AA8" w:rsidP="00437330">
      <w:pPr>
        <w:numPr>
          <w:ilvl w:val="2"/>
          <w:numId w:val="1"/>
        </w:numPr>
        <w:spacing w:after="63"/>
        <w:ind w:left="1800" w:right="0" w:hanging="670"/>
        <w:rPr>
          <w:lang w:val="ka-GE"/>
        </w:rPr>
      </w:pPr>
      <w:r w:rsidRPr="00437330">
        <w:rPr>
          <w:lang w:val="ka-GE"/>
        </w:rPr>
        <w:t xml:space="preserve">ხელი შეუწყოს შემსყიდველს კონტროლის განხორციელებისას;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numPr>
          <w:ilvl w:val="1"/>
          <w:numId w:val="1"/>
        </w:numPr>
        <w:ind w:right="0" w:hanging="555"/>
        <w:rPr>
          <w:lang w:val="ka-GE"/>
        </w:rPr>
      </w:pPr>
      <w:r w:rsidRPr="00437330">
        <w:rPr>
          <w:lang w:val="ka-GE"/>
        </w:rPr>
        <w:t xml:space="preserve">მიმწოდებელს უფლება აქვს: </w:t>
      </w:r>
    </w:p>
    <w:p w:rsidR="00C92FA6" w:rsidRPr="00437330" w:rsidRDefault="00BF0AA8" w:rsidP="00437330">
      <w:pPr>
        <w:numPr>
          <w:ilvl w:val="2"/>
          <w:numId w:val="1"/>
        </w:numPr>
        <w:spacing w:after="0"/>
        <w:ind w:left="1800" w:right="0" w:hanging="670"/>
        <w:rPr>
          <w:lang w:val="ka-GE"/>
        </w:rPr>
      </w:pPr>
      <w:r w:rsidRPr="00437330">
        <w:rPr>
          <w:lang w:val="ka-GE"/>
        </w:rPr>
        <w:t xml:space="preserve">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 </w:t>
      </w:r>
    </w:p>
    <w:p w:rsidR="00C92FA6" w:rsidRPr="00437330" w:rsidRDefault="00BF0AA8">
      <w:pPr>
        <w:spacing w:after="36" w:line="259" w:lineRule="auto"/>
        <w:ind w:left="0" w:right="0" w:firstLine="0"/>
        <w:jc w:val="left"/>
        <w:rPr>
          <w:lang w:val="ka-GE"/>
        </w:rPr>
      </w:pPr>
      <w:r w:rsidRPr="00437330">
        <w:rPr>
          <w:lang w:val="ka-GE"/>
        </w:rPr>
        <w:t xml:space="preserve"> </w:t>
      </w:r>
    </w:p>
    <w:p w:rsidR="00C92FA6" w:rsidRPr="00437330" w:rsidRDefault="00BF0AA8">
      <w:pPr>
        <w:spacing w:after="0" w:line="259" w:lineRule="auto"/>
        <w:ind w:left="0" w:right="0" w:firstLine="0"/>
        <w:jc w:val="left"/>
        <w:rPr>
          <w:lang w:val="ka-GE"/>
        </w:rPr>
      </w:pPr>
      <w:r w:rsidRPr="00437330">
        <w:rPr>
          <w:sz w:val="25"/>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საქონლის ხარისხი და გარანტია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numPr>
          <w:ilvl w:val="1"/>
          <w:numId w:val="1"/>
        </w:numPr>
        <w:ind w:right="0" w:hanging="555"/>
        <w:rPr>
          <w:lang w:val="ka-GE"/>
        </w:rPr>
      </w:pPr>
      <w:r w:rsidRPr="00437330">
        <w:rPr>
          <w:lang w:val="ka-GE"/>
        </w:rPr>
        <w:t xml:space="preserve">მიმწოდებელი იღებს ვალდებულებას, რომ მიწოდებული ობიექტის ხარისხი უპასუხებს ხელშეკრულებით გათვალისწინებულ პირობებს და დააკმაყოფილებს შემსყიდველის მოთხოვნებს. </w:t>
      </w:r>
    </w:p>
    <w:p w:rsidR="00C92FA6" w:rsidRPr="00437330" w:rsidRDefault="00BF0AA8">
      <w:pPr>
        <w:numPr>
          <w:ilvl w:val="1"/>
          <w:numId w:val="1"/>
        </w:numPr>
        <w:ind w:right="0" w:hanging="555"/>
        <w:rPr>
          <w:lang w:val="ka-GE"/>
        </w:rPr>
      </w:pPr>
      <w:r w:rsidRPr="00437330">
        <w:rPr>
          <w:lang w:val="ka-GE"/>
        </w:rPr>
        <w:lastRenderedPageBreak/>
        <w:t>იმისათვის რომ გარანტია გავრცელდეს შესყიდვის ობიექტზე, აუცილებელია მონტაჟი განხორციელდეს მიმწოდებლის მიერ. იმ შემთ</w:t>
      </w:r>
      <w:r w:rsidR="009A122A">
        <w:rPr>
          <w:lang w:val="ka-GE"/>
        </w:rPr>
        <w:t>ხ</w:t>
      </w:r>
      <w:r w:rsidRPr="00437330">
        <w:rPr>
          <w:lang w:val="ka-GE"/>
        </w:rPr>
        <w:t>ვევაში თუ აკუმულატორის ავტომანქანაზე მონტაჟი განხორციელდება მიღება</w:t>
      </w:r>
      <w:r w:rsidR="009A122A">
        <w:rPr>
          <w:lang w:val="ka-GE"/>
        </w:rPr>
        <w:t>-</w:t>
      </w:r>
      <w:r w:rsidRPr="00437330">
        <w:rPr>
          <w:lang w:val="ka-GE"/>
        </w:rPr>
        <w:t xml:space="preserve">ჩაბარების აქტის გაფორმებიდან 150 (ასორმოცდაათი) კალენდარული დღის განმავლობაში გარანტია უნდა გავრცელდეს მონტაჟიდან არანაკლებ 3 (სამი) წლის განმავლობაში. იმ შემთხვევაში თუ აკუმულატორის ავტომანქანაზე მონტაჟი განხორციელდება მიღება-ჩაბარების აქტის გაფორმებიდან 150 (ასორმოცდაათი) კალენდარული დღის შემდეგ - გარანტია უნდა გავრცელდეს მიღება-ჩაბარების აქტის გაფორმებიდან არანაკლებ 3 (სამი) წლის განმავლობაში. თუ შესყიდული (შემსყიდველთან დასაწყობებული) აკუმულატორის მონტაჟი არ განხორციელდება მიღება-ჩაბარების აქტის გაფორმებიდან 1 წლის განმავლობაში, მასზე გარანტია არ გავრცელდება. </w:t>
      </w:r>
    </w:p>
    <w:p w:rsidR="00C92FA6" w:rsidRPr="00994223" w:rsidRDefault="00BF0AA8">
      <w:pPr>
        <w:numPr>
          <w:ilvl w:val="1"/>
          <w:numId w:val="1"/>
        </w:numPr>
        <w:ind w:right="0" w:hanging="555"/>
        <w:rPr>
          <w:lang w:val="ka-GE"/>
        </w:rPr>
      </w:pPr>
      <w:r w:rsidRPr="00994223">
        <w:rPr>
          <w:lang w:val="ka-GE"/>
        </w:rPr>
        <w:t xml:space="preserve">იმ შემთხვევაში თუ აკუმლატორის შესყიდვა/მონტაჟი განხორციელდება საპატრულო სახაზო მანქანისთვის, 1-34 პოზიციის ჩათვლით მოცემულ აკუმულატორებზე გარანტია არ გავრცელდება, ხოლო 35 პოზიციაზე მოცემული აკუმლატორის საპატრულო სახაზო მანქანისთვის შესყიდვა/მონტაჟის შემთხვევაში უნდა გავრცელდეს 2 (ორი) წლიანი გარანტია 5.2 პუნქტის შესაბამისად. </w:t>
      </w:r>
    </w:p>
    <w:p w:rsidR="00C92FA6" w:rsidRPr="00437330" w:rsidRDefault="009A122A">
      <w:pPr>
        <w:numPr>
          <w:ilvl w:val="1"/>
          <w:numId w:val="1"/>
        </w:numPr>
        <w:ind w:right="0" w:hanging="555"/>
        <w:rPr>
          <w:lang w:val="ka-GE"/>
        </w:rPr>
      </w:pPr>
      <w:r w:rsidRPr="009A122A">
        <w:rPr>
          <w:lang w:val="ka-GE"/>
        </w:rPr>
        <w:t>მიმწოდებ</w:t>
      </w:r>
      <w:r>
        <w:rPr>
          <w:lang w:val="ka-GE"/>
        </w:rPr>
        <w:t>ე</w:t>
      </w:r>
      <w:r w:rsidRPr="009A122A">
        <w:rPr>
          <w:lang w:val="ka-GE"/>
        </w:rPr>
        <w:t>ლი იღებს ვალდებულებას საქონლის საგარანტიო პერიოდის განმავლობაში უზრუნველყოს გამოვლენილი ხარვეზის ან/და ნაკლის აღმოფხვრა, აღნიშნულის თაობაზე შეტყობინების მიღებიდან არაუგვიანეს 3 (სამი) სამუშაო დღის ვადაში ან შეცვალოს ახალი შესყიდვის ობიექტით. ამასთან, თუ სახეზეა ქარხნული წუნი, მიმწოდებელმა უნდა განახორციელოს საქონლის შეცვლა, ამავე ვადაში. საქონლის შეცვლა/შეკეთება უნდა განხორციელდეს შემსყიდველის მხრიდან დამატებითი დანახარჯების გაწევის გარეშე.</w:t>
      </w:r>
      <w:r w:rsidR="00BF0AA8" w:rsidRPr="00437330">
        <w:rPr>
          <w:lang w:val="ka-GE"/>
        </w:rPr>
        <w:t xml:space="preserve"> </w:t>
      </w:r>
    </w:p>
    <w:p w:rsidR="00C92FA6" w:rsidRDefault="00BF0AA8">
      <w:pPr>
        <w:numPr>
          <w:ilvl w:val="1"/>
          <w:numId w:val="1"/>
        </w:numPr>
        <w:ind w:right="0" w:hanging="555"/>
        <w:rPr>
          <w:lang w:val="ka-GE"/>
        </w:rPr>
      </w:pPr>
      <w:r w:rsidRPr="00437330">
        <w:rPr>
          <w:lang w:val="ka-GE"/>
        </w:rPr>
        <w:t xml:space="preserve">მიმწოდებლის მიერ ამ მუხლით განსაზღვრული ვალდებულების შეუსრულებლობის შემთხვევაში შემსყიდველს უფლება აქვს მოსთხოვოს მიმწოდებელს შესაბამისი ხარჯების ანაზღაურება. </w:t>
      </w:r>
    </w:p>
    <w:p w:rsidR="009A122A" w:rsidRDefault="009A122A" w:rsidP="009A122A">
      <w:pPr>
        <w:numPr>
          <w:ilvl w:val="1"/>
          <w:numId w:val="1"/>
        </w:numPr>
        <w:ind w:right="0" w:hanging="555"/>
        <w:rPr>
          <w:lang w:val="ka-GE"/>
        </w:rPr>
      </w:pPr>
      <w:r w:rsidRPr="009A122A">
        <w:rPr>
          <w:lang w:val="ka-GE"/>
        </w:rPr>
        <w:t>შემსყიდველი ვალდებულია საგარანტიო პერიოდის განმავლობაში, თითოეული შესყიდვის ობიექტი გაატაროს საგარანტიო შემოწმებაზე მიმწოდებლის სერვის-ცენტრ(ებ)ში (სერვის ცენტრის არჩევის უფლება აქვს შემსყიდველ ორგანიზაციას). შემოწმება უნდა განხორციელდეს, მონტაჟიდან/ ყოველი შემოწმებიდან არაუადრეს 5 და არაუგვიანეს 7 თვის ვადაში.</w:t>
      </w:r>
      <w:r>
        <w:rPr>
          <w:lang w:val="ka-GE"/>
        </w:rPr>
        <w:t xml:space="preserve"> </w:t>
      </w:r>
      <w:r w:rsidRPr="00437330">
        <w:rPr>
          <w:lang w:val="ka-GE"/>
        </w:rPr>
        <w:t xml:space="preserve">იმ შემთხვევაში თუ შემსყიდველის მიერ ერთ ლოკაციაზე, ერთდროულად მობილიზებული იქნება არანაკლებ 5 (ხუთი) გარანტიაზე მყოფი ავტოსატრანსპორტო საშუალების აკუმულატორი, შემსყიდველის მოთხოვნის შემთხვევაში მიმწოდებელი ვალდებულია თავად ჩაატაროს საგარანტიო შემოწმება შემსყდიველის მიერ საქართველოს მაშტაბით მოთხოვნილ მისამართზე. საგარანტიო შემოწმებასთან დაკავშირებით, მიმწოდებელი ვალდებულია საგარანტიო შემოწმების ვადის ამოწურვამდე 2 თვით, 1 თვით და 10 კალენდარული დღით ადრე მოკლე ტექსტური წერილის (SMS) საშუალებით შეატყობინოს ურთიერთშეთანხმების საფუძველზე განსაზღვრულ შემსყიდველი ორგანიზაციის თითოეულ საკონტაქტო პირს საგარანტიო შემოწმების ვადის დადგომის შესახებ. </w:t>
      </w:r>
    </w:p>
    <w:p w:rsidR="00C92FA6" w:rsidRPr="00437330" w:rsidRDefault="00BF0AA8">
      <w:pPr>
        <w:numPr>
          <w:ilvl w:val="1"/>
          <w:numId w:val="1"/>
        </w:numPr>
        <w:spacing w:after="6"/>
        <w:ind w:right="0" w:hanging="555"/>
        <w:rPr>
          <w:lang w:val="ka-GE"/>
        </w:rPr>
      </w:pPr>
      <w:r w:rsidRPr="00437330">
        <w:rPr>
          <w:lang w:val="ka-GE"/>
        </w:rPr>
        <w:t xml:space="preserve">ხარვეზ(ებ)ის გამოვლენის შემთხვევაში მიმწოდებელი შემსყიდველ ორგანიზაციას აძლევს გაფრთხილებას კონკრეტულ ხარვეზ(ებ)თან დაკავშირებით, რის გამოსასწორებლადაც შემსყიდველს ეძლევა 14 (თოთხმეტი) სამუშაო დღე. იმ შემთხვევაში თუ შემსყიდველმა მოცემულ ვადაში ვერ ან არ უზრუნველყო მიმწოდებლის მიერ დაფიქსირებული შენიშვნების გამოსწორება, მიმწოდებელი უფლებამოსილია კონკრეტულ აკუმლატორ(ებ)ზე შეწყვიტოს გარანტიის მოქმედება. ხარვეზებად განიხილება: </w:t>
      </w:r>
    </w:p>
    <w:p w:rsidR="00437330" w:rsidRDefault="00BF0AA8" w:rsidP="00437330">
      <w:pPr>
        <w:ind w:left="1710" w:right="0" w:firstLine="0"/>
        <w:rPr>
          <w:lang w:val="ka-GE"/>
        </w:rPr>
      </w:pPr>
      <w:r w:rsidRPr="00437330">
        <w:rPr>
          <w:lang w:val="ka-GE"/>
        </w:rPr>
        <w:t xml:space="preserve">ა) ავტომანქანას აქვს გაუმართავი ელ. მოწყობილობები, რაც იწვევს დენის კარგვას ან ზედმეტი მუხტის მიწოდებას; </w:t>
      </w:r>
    </w:p>
    <w:p w:rsidR="00C92FA6" w:rsidRPr="00437330" w:rsidRDefault="00BF0AA8" w:rsidP="00437330">
      <w:pPr>
        <w:ind w:left="1710" w:right="0" w:firstLine="0"/>
        <w:rPr>
          <w:lang w:val="ka-GE"/>
        </w:rPr>
      </w:pPr>
      <w:r w:rsidRPr="00437330">
        <w:rPr>
          <w:lang w:val="ka-GE"/>
        </w:rPr>
        <w:t xml:space="preserve">ბ) სახეზეა რემონტის მცდელობა; </w:t>
      </w:r>
    </w:p>
    <w:p w:rsidR="00C92FA6" w:rsidRPr="00437330" w:rsidRDefault="00BF0AA8" w:rsidP="00437330">
      <w:pPr>
        <w:spacing w:after="3"/>
        <w:ind w:left="1710" w:right="0" w:firstLine="0"/>
        <w:rPr>
          <w:lang w:val="ka-GE"/>
        </w:rPr>
      </w:pPr>
      <w:r w:rsidRPr="00437330">
        <w:rPr>
          <w:lang w:val="ka-GE"/>
        </w:rPr>
        <w:t xml:space="preserve">გ) აკუმულატორი არ არის დამაგრებული საშტატო ბუდეში; </w:t>
      </w:r>
    </w:p>
    <w:p w:rsidR="00C92FA6" w:rsidRPr="00437330" w:rsidRDefault="00BF0AA8" w:rsidP="00437330">
      <w:pPr>
        <w:spacing w:after="3"/>
        <w:ind w:left="1710" w:right="0" w:firstLine="0"/>
        <w:rPr>
          <w:lang w:val="ka-GE"/>
        </w:rPr>
      </w:pPr>
      <w:r w:rsidRPr="00437330">
        <w:rPr>
          <w:lang w:val="ka-GE"/>
        </w:rPr>
        <w:t xml:space="preserve">დ) აკუმულატორს გააჩნია მექანიკური დაზიანება; </w:t>
      </w:r>
    </w:p>
    <w:p w:rsidR="00C92FA6" w:rsidRPr="00437330" w:rsidRDefault="00BF0AA8" w:rsidP="00437330">
      <w:pPr>
        <w:spacing w:after="3"/>
        <w:ind w:left="1710" w:right="0" w:firstLine="0"/>
        <w:rPr>
          <w:lang w:val="ka-GE"/>
        </w:rPr>
      </w:pPr>
      <w:r w:rsidRPr="00437330">
        <w:rPr>
          <w:lang w:val="ka-GE"/>
        </w:rPr>
        <w:t xml:space="preserve">ე) დაზიანებულია შტრიხ კოდი, რომელიც გამოიყენება აკუმულატორის იდენტიფიცირებისათვის; </w:t>
      </w:r>
    </w:p>
    <w:p w:rsidR="00C92FA6" w:rsidRPr="00437330" w:rsidRDefault="00437330" w:rsidP="00437330">
      <w:pPr>
        <w:spacing w:after="3"/>
        <w:ind w:left="1710" w:right="0" w:firstLine="0"/>
        <w:rPr>
          <w:lang w:val="ka-GE"/>
        </w:rPr>
      </w:pPr>
      <w:r>
        <w:rPr>
          <w:lang w:val="ka-GE"/>
        </w:rPr>
        <w:t>ვ</w:t>
      </w:r>
      <w:r w:rsidR="00BF0AA8" w:rsidRPr="00437330">
        <w:rPr>
          <w:lang w:val="ka-GE"/>
        </w:rPr>
        <w:t xml:space="preserve">) აკუმულატორი შეუსაბამოა საგარანტიო დოკუმენტთან, რომელიც კონტროლდება შტრიხ კოდის მიხედვით (მითითებულია საგარანტიო დოკუმენტში) </w:t>
      </w:r>
    </w:p>
    <w:p w:rsidR="00C92FA6" w:rsidRPr="00437330" w:rsidRDefault="00437330" w:rsidP="00437330">
      <w:pPr>
        <w:ind w:left="1710" w:right="0" w:firstLine="0"/>
        <w:rPr>
          <w:lang w:val="ka-GE"/>
        </w:rPr>
      </w:pPr>
      <w:r>
        <w:rPr>
          <w:lang w:val="ka-GE"/>
        </w:rPr>
        <w:t>ზ</w:t>
      </w:r>
      <w:r w:rsidR="00BF0AA8" w:rsidRPr="00437330">
        <w:rPr>
          <w:lang w:val="ka-GE"/>
        </w:rPr>
        <w:t xml:space="preserve">) დარღვეულია პერიოდული შემოწმებები.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lastRenderedPageBreak/>
        <w:t xml:space="preserve">ხელშეკრულების შესრულების კონტროლი </w:t>
      </w:r>
    </w:p>
    <w:p w:rsidR="00C92FA6" w:rsidRPr="00437330" w:rsidRDefault="00BF0AA8">
      <w:pPr>
        <w:spacing w:after="0" w:line="259" w:lineRule="auto"/>
        <w:ind w:left="0" w:right="0" w:firstLine="0"/>
        <w:jc w:val="left"/>
        <w:rPr>
          <w:lang w:val="ka-GE"/>
        </w:rPr>
      </w:pPr>
      <w:r w:rsidRPr="00437330">
        <w:rPr>
          <w:sz w:val="24"/>
          <w:lang w:val="ka-GE"/>
        </w:rPr>
        <w:t xml:space="preserve"> </w:t>
      </w:r>
    </w:p>
    <w:p w:rsidR="00C92FA6" w:rsidRPr="00437330" w:rsidRDefault="00BF0AA8">
      <w:pPr>
        <w:numPr>
          <w:ilvl w:val="1"/>
          <w:numId w:val="1"/>
        </w:numPr>
        <w:ind w:right="0" w:hanging="555"/>
        <w:rPr>
          <w:lang w:val="ka-GE"/>
        </w:rPr>
      </w:pPr>
      <w:r w:rsidRPr="00437330">
        <w:rPr>
          <w:lang w:val="ka-GE"/>
        </w:rPr>
        <w:t xml:space="preserve">შემსყიდველი ორგანიზაციის წარმომადგენლებს უფლება აქვთ განახორციელონ ტექნიკური კონტროლი ან/და გამოცადონ საქონელი, რათა დარწმუნდნენ მათი კონტრაქტით გათვალისწინებულ ტექნიკურ პირობებთან შესაბამისობაში. </w:t>
      </w:r>
    </w:p>
    <w:p w:rsidR="00C92FA6" w:rsidRPr="00437330" w:rsidRDefault="00BF0AA8">
      <w:pPr>
        <w:numPr>
          <w:ilvl w:val="1"/>
          <w:numId w:val="1"/>
        </w:numPr>
        <w:ind w:right="0" w:hanging="555"/>
        <w:rPr>
          <w:lang w:val="ka-GE"/>
        </w:rPr>
      </w:pPr>
      <w:r w:rsidRPr="00437330">
        <w:rPr>
          <w:lang w:val="ka-GE"/>
        </w:rPr>
        <w:t xml:space="preserve">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(ინსპექტირების)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 მიზნით 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 </w:t>
      </w:r>
    </w:p>
    <w:p w:rsidR="00C92FA6" w:rsidRPr="00437330" w:rsidRDefault="00BF0AA8">
      <w:pPr>
        <w:numPr>
          <w:ilvl w:val="1"/>
          <w:numId w:val="1"/>
        </w:numPr>
        <w:ind w:right="0" w:hanging="555"/>
        <w:rPr>
          <w:lang w:val="ka-GE"/>
        </w:rPr>
      </w:pPr>
      <w:r w:rsidRPr="00437330">
        <w:rPr>
          <w:lang w:val="ka-GE"/>
        </w:rPr>
        <w:t xml:space="preserve">შემსყიდველი შესყიდვის ობიექტის მიწოდების ინსპექტირებას ახდენს სისტემატიურად,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 </w:t>
      </w:r>
    </w:p>
    <w:p w:rsidR="00C92FA6" w:rsidRPr="00437330" w:rsidRDefault="00BF0AA8">
      <w:pPr>
        <w:numPr>
          <w:ilvl w:val="1"/>
          <w:numId w:val="1"/>
        </w:numPr>
        <w:ind w:right="0" w:hanging="555"/>
        <w:rPr>
          <w:lang w:val="ka-GE"/>
        </w:rPr>
      </w:pPr>
      <w:r w:rsidRPr="00437330">
        <w:rPr>
          <w:lang w:val="ka-GE"/>
        </w:rPr>
        <w:t xml:space="preserve">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 ------------------------- --. </w:t>
      </w:r>
    </w:p>
    <w:p w:rsidR="00C92FA6" w:rsidRPr="00437330" w:rsidRDefault="00BF0AA8">
      <w:pPr>
        <w:spacing w:after="0" w:line="259" w:lineRule="auto"/>
        <w:ind w:left="0" w:right="0" w:firstLine="0"/>
        <w:jc w:val="left"/>
        <w:rPr>
          <w:lang w:val="ka-GE"/>
        </w:rPr>
      </w:pPr>
      <w:r w:rsidRPr="00437330">
        <w:rPr>
          <w:sz w:val="24"/>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საქონლის მიწოდების პირობები, ადგილი და ვადები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numPr>
          <w:ilvl w:val="1"/>
          <w:numId w:val="1"/>
        </w:numPr>
        <w:ind w:right="0" w:hanging="555"/>
        <w:rPr>
          <w:lang w:val="ka-GE"/>
        </w:rPr>
      </w:pPr>
      <w:r w:rsidRPr="00437330">
        <w:rPr>
          <w:lang w:val="ka-GE"/>
        </w:rPr>
        <w:t>შესყიდვის ობიექტის მიწოდების ვადა: ხელშეკრულების გაფორმებიდან 202</w:t>
      </w:r>
      <w:r w:rsidR="00093F58">
        <w:rPr>
          <w:lang w:val="ka-GE"/>
        </w:rPr>
        <w:t>4</w:t>
      </w:r>
      <w:r w:rsidRPr="00437330">
        <w:rPr>
          <w:lang w:val="ka-GE"/>
        </w:rPr>
        <w:t xml:space="preserve"> წლის 31 დეკემბრის ჩათვლით - ეტაპობრივად, შემსყიდველის მოთხოვნიდან არაუგვიანეს 5 (ხუთი) სამუშაო დღის განმავლობაში. 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_  ; მიმწოდებლის ელ. ფოსტის მისამართი: ); </w:t>
      </w:r>
    </w:p>
    <w:p w:rsidR="00C92FA6" w:rsidRPr="00437330" w:rsidRDefault="00BF0AA8" w:rsidP="00437330">
      <w:pPr>
        <w:numPr>
          <w:ilvl w:val="1"/>
          <w:numId w:val="1"/>
        </w:numPr>
        <w:spacing w:after="0"/>
        <w:ind w:right="0" w:hanging="555"/>
        <w:rPr>
          <w:lang w:val="ka-GE"/>
        </w:rPr>
      </w:pPr>
      <w:r w:rsidRPr="00437330">
        <w:rPr>
          <w:lang w:val="ka-GE"/>
        </w:rPr>
        <w:t xml:space="preserve">აკუმულატორების მიწოდების ადგილია: ------------------------------------------- ამასთან, აკუმულატორების დემონტაჟი-მონტაჟი მიმწოდებელმა უნდა უზრუნველყოს რიგგარეშედ სერვის-ცენტრებში შემდეგ მისამართებზე: </w:t>
      </w:r>
      <w:r w:rsidR="00437330">
        <w:rPr>
          <w:lang w:val="ka-GE"/>
        </w:rPr>
        <w:t>-----------</w:t>
      </w:r>
    </w:p>
    <w:p w:rsidR="00C92FA6" w:rsidRPr="00437330" w:rsidRDefault="00BF0AA8">
      <w:pPr>
        <w:numPr>
          <w:ilvl w:val="1"/>
          <w:numId w:val="1"/>
        </w:numPr>
        <w:ind w:right="0" w:hanging="555"/>
        <w:rPr>
          <w:lang w:val="ka-GE"/>
        </w:rPr>
      </w:pPr>
      <w:r w:rsidRPr="00437330">
        <w:rPr>
          <w:lang w:val="ka-GE"/>
        </w:rPr>
        <w:t xml:space="preserve">მიმწოდებელი საკუთარი ხარჯებით უზრუნველყობს საქონლის მიწოდებას თუ შემსყიდველის მოთხოვნის შესაბამისად მისაწოდებელი აკუმულატორების რაოდენობა ერთ ჯერზე მინიმუმ 5 ერთეულია. </w:t>
      </w:r>
    </w:p>
    <w:p w:rsidR="00C92FA6" w:rsidRPr="00437330" w:rsidRDefault="00BF0AA8">
      <w:pPr>
        <w:numPr>
          <w:ilvl w:val="1"/>
          <w:numId w:val="1"/>
        </w:numPr>
        <w:ind w:right="0" w:hanging="555"/>
        <w:rPr>
          <w:lang w:val="ka-GE"/>
        </w:rPr>
      </w:pPr>
      <w:r w:rsidRPr="00437330">
        <w:rPr>
          <w:lang w:val="ka-GE"/>
        </w:rPr>
        <w:t xml:space="preserve">მიმწოდებელი ვალდებულია განახორციელოს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 </w:t>
      </w:r>
    </w:p>
    <w:p w:rsidR="00C92FA6" w:rsidRPr="00437330" w:rsidRDefault="00BF0AA8">
      <w:pPr>
        <w:numPr>
          <w:ilvl w:val="1"/>
          <w:numId w:val="1"/>
        </w:numPr>
        <w:spacing w:after="0"/>
        <w:ind w:right="0" w:hanging="555"/>
        <w:rPr>
          <w:lang w:val="ka-GE"/>
        </w:rPr>
      </w:pPr>
      <w:r w:rsidRPr="00437330">
        <w:rPr>
          <w:lang w:val="ka-GE"/>
        </w:rPr>
        <w:t xml:space="preserve">მიმწოდებელი ვალდებულია უზრუნველყოს საქონლის ისეთი შეფუთვა, რომელიც დაიცავს მას დაზიანების ან გაფუჭებისაგან დანიშნულების ადგილამდე ტრანსპორტირების პროცესში. </w:t>
      </w:r>
    </w:p>
    <w:p w:rsidR="00C92FA6" w:rsidRPr="00437330" w:rsidRDefault="00BF0AA8">
      <w:pPr>
        <w:spacing w:after="75" w:line="259" w:lineRule="auto"/>
        <w:ind w:left="0" w:right="0" w:firstLine="0"/>
        <w:jc w:val="left"/>
        <w:rPr>
          <w:lang w:val="ka-GE"/>
        </w:rPr>
      </w:pPr>
      <w:r w:rsidRPr="00437330">
        <w:rPr>
          <w:lang w:val="ka-GE"/>
        </w:rPr>
        <w:t xml:space="preserve"> </w:t>
      </w:r>
    </w:p>
    <w:p w:rsidR="00C92FA6" w:rsidRPr="00437330" w:rsidRDefault="00BF0AA8">
      <w:pPr>
        <w:spacing w:after="0" w:line="259" w:lineRule="auto"/>
        <w:ind w:left="0" w:right="0" w:firstLine="0"/>
        <w:jc w:val="left"/>
        <w:rPr>
          <w:lang w:val="ka-GE"/>
        </w:rPr>
      </w:pPr>
      <w:r w:rsidRPr="00437330">
        <w:rPr>
          <w:sz w:val="29"/>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შესყიდვის ობიექტის მიღება-ჩაბარებისა და ანგარიშსწორების წესი </w:t>
      </w:r>
    </w:p>
    <w:p w:rsidR="00C92FA6" w:rsidRPr="00437330" w:rsidRDefault="00BF0AA8">
      <w:pPr>
        <w:spacing w:after="0" w:line="259" w:lineRule="auto"/>
        <w:ind w:left="0" w:right="0" w:firstLine="0"/>
        <w:jc w:val="left"/>
        <w:rPr>
          <w:lang w:val="ka-GE"/>
        </w:rPr>
      </w:pPr>
      <w:r w:rsidRPr="00437330">
        <w:rPr>
          <w:sz w:val="25"/>
          <w:lang w:val="ka-GE"/>
        </w:rPr>
        <w:t xml:space="preserve"> </w:t>
      </w:r>
    </w:p>
    <w:p w:rsidR="00C92FA6" w:rsidRPr="00437330" w:rsidRDefault="00BF0AA8">
      <w:pPr>
        <w:numPr>
          <w:ilvl w:val="1"/>
          <w:numId w:val="1"/>
        </w:numPr>
        <w:ind w:right="0" w:hanging="555"/>
        <w:rPr>
          <w:lang w:val="ka-GE"/>
        </w:rPr>
      </w:pPr>
      <w:r w:rsidRPr="00437330">
        <w:rPr>
          <w:lang w:val="ka-GE"/>
        </w:rPr>
        <w:t xml:space="preserve">წინამდებარე ხელშეკრულებით გათვალისწინებული საქონლის გადაცემის დადასტურების მიზნით, საქონლის მიწოდებისას შემსყიდველსა და მიმწოდებელს შორის ფორმდება მიღება- ჩაბარების აქტი. </w:t>
      </w:r>
    </w:p>
    <w:p w:rsidR="00C92FA6" w:rsidRPr="00437330" w:rsidRDefault="00BF0AA8">
      <w:pPr>
        <w:numPr>
          <w:ilvl w:val="1"/>
          <w:numId w:val="1"/>
        </w:numPr>
        <w:ind w:right="0" w:hanging="555"/>
        <w:rPr>
          <w:lang w:val="ka-GE"/>
        </w:rPr>
      </w:pPr>
      <w:r w:rsidRPr="00437330">
        <w:rPr>
          <w:lang w:val="ka-GE"/>
        </w:rPr>
        <w:t xml:space="preserve">საქონელი ჩიათვლება მიღებულად მხოლოდ მხარეებს შორის მიღება-ჩაბარების აქტის გაფორმების შემდგომ. </w:t>
      </w:r>
    </w:p>
    <w:p w:rsidR="00C92FA6" w:rsidRPr="00437330" w:rsidRDefault="00BF0AA8">
      <w:pPr>
        <w:numPr>
          <w:ilvl w:val="1"/>
          <w:numId w:val="1"/>
        </w:numPr>
        <w:ind w:right="0" w:hanging="555"/>
        <w:rPr>
          <w:lang w:val="ka-GE"/>
        </w:rPr>
      </w:pPr>
      <w:r w:rsidRPr="00437330">
        <w:rPr>
          <w:lang w:val="ka-GE"/>
        </w:rPr>
        <w:lastRenderedPageBreak/>
        <w:t xml:space="preserve">შემსყიდველის მხრიდან საქონლის მიღებასა და მიღება-ჩაბარების აქტის ხელმოწერაზე უფლებამოსილი პირ(ებ)ია. მიმწოდებლის მხრიდან საქონლის მიღება- ჩაბარების აქტის ხელმოწერაზე უფლებამოსილი პირ(ებ)ია. </w:t>
      </w:r>
    </w:p>
    <w:p w:rsidR="00C92FA6" w:rsidRPr="00437330" w:rsidRDefault="00BF0AA8">
      <w:pPr>
        <w:numPr>
          <w:ilvl w:val="1"/>
          <w:numId w:val="1"/>
        </w:numPr>
        <w:ind w:right="0" w:hanging="555"/>
        <w:rPr>
          <w:lang w:val="ka-GE"/>
        </w:rPr>
      </w:pPr>
      <w:r w:rsidRPr="00437330">
        <w:rPr>
          <w:lang w:val="ka-GE"/>
        </w:rPr>
        <w:t xml:space="preserve">შემსყიდველი ორგანიზაცია ვალდებულია, ანგარიშსწორება განახორციელოს მიწოდებულ საქონლზე გაფორმებული მიღება-ჩაბარების აქტების გაფორმებიდან 10 სამუშაო დღის ვადაში. </w:t>
      </w:r>
    </w:p>
    <w:p w:rsidR="00C92FA6" w:rsidRPr="00437330" w:rsidRDefault="00BF0AA8">
      <w:pPr>
        <w:numPr>
          <w:ilvl w:val="1"/>
          <w:numId w:val="1"/>
        </w:numPr>
        <w:ind w:right="0" w:hanging="555"/>
        <w:rPr>
          <w:lang w:val="ka-GE"/>
        </w:rPr>
      </w:pPr>
      <w:r w:rsidRPr="00437330">
        <w:rPr>
          <w:lang w:val="ka-GE"/>
        </w:rPr>
        <w:t xml:space="preserve">მიღება-ჩაბარების აქტების გაფორმების პარალელურად, მიმწოდებელი ვალდებულია წარმოუდგინოს შემსყიდველს შესაბამისი საგადასახადო დოკუმენტაცია (მოქმედი კანონმდებლობის შესაბამისად). </w:t>
      </w:r>
    </w:p>
    <w:p w:rsidR="00C92FA6" w:rsidRPr="00437330" w:rsidRDefault="00BF0AA8">
      <w:pPr>
        <w:numPr>
          <w:ilvl w:val="1"/>
          <w:numId w:val="1"/>
        </w:numPr>
        <w:spacing w:after="3"/>
        <w:ind w:right="0" w:hanging="555"/>
        <w:rPr>
          <w:lang w:val="ka-GE"/>
        </w:rPr>
      </w:pPr>
      <w:r w:rsidRPr="00437330">
        <w:rPr>
          <w:lang w:val="ka-GE"/>
        </w:rPr>
        <w:t xml:space="preserve">ანგარიშსწორება განხორციელდება შემდეგი პირობებით: </w:t>
      </w:r>
    </w:p>
    <w:p w:rsidR="00C92FA6" w:rsidRPr="00437330" w:rsidRDefault="00BF0AA8" w:rsidP="00437330">
      <w:pPr>
        <w:spacing w:after="3"/>
        <w:ind w:left="1620" w:right="0" w:firstLine="0"/>
        <w:rPr>
          <w:lang w:val="ka-GE"/>
        </w:rPr>
      </w:pPr>
      <w:r w:rsidRPr="00437330">
        <w:rPr>
          <w:lang w:val="ka-GE"/>
        </w:rPr>
        <w:t xml:space="preserve">ა) ანგარიშსწორების ვალუტა – ლარი. </w:t>
      </w:r>
    </w:p>
    <w:p w:rsidR="00C92FA6" w:rsidRPr="00437330" w:rsidRDefault="00BF0AA8" w:rsidP="00437330">
      <w:pPr>
        <w:spacing w:after="4"/>
        <w:ind w:left="1620" w:right="0" w:firstLine="0"/>
        <w:rPr>
          <w:lang w:val="ka-GE"/>
        </w:rPr>
      </w:pPr>
      <w:r w:rsidRPr="00437330">
        <w:rPr>
          <w:lang w:val="ka-GE"/>
        </w:rPr>
        <w:t xml:space="preserve">ბ) ანგარიშსწორების ფორმა – უნაღდო, წინამდებარე ხელშეკრულებაში მითითებული მიმწოდებლის საბანკო რეკვიზიტების შესაბამისად. </w:t>
      </w:r>
    </w:p>
    <w:p w:rsidR="00C92FA6" w:rsidRPr="00437330" w:rsidRDefault="00BF0AA8" w:rsidP="00437330">
      <w:pPr>
        <w:spacing w:after="3"/>
        <w:ind w:left="1620" w:right="0" w:firstLine="0"/>
        <w:rPr>
          <w:lang w:val="ka-GE"/>
        </w:rPr>
      </w:pPr>
      <w:r w:rsidRPr="00437330">
        <w:rPr>
          <w:lang w:val="ka-GE"/>
        </w:rPr>
        <w:t xml:space="preserve">გ) მოიცავს საქართველოს კანონმდებლობით დადგენილ ყველა გადასახადს. </w:t>
      </w:r>
    </w:p>
    <w:p w:rsidR="00C92FA6" w:rsidRPr="00437330" w:rsidRDefault="00BF0AA8">
      <w:pPr>
        <w:spacing w:after="0" w:line="259" w:lineRule="auto"/>
        <w:ind w:left="0" w:right="0" w:firstLine="0"/>
        <w:jc w:val="left"/>
        <w:rPr>
          <w:lang w:val="ka-GE"/>
        </w:rPr>
      </w:pPr>
      <w:r w:rsidRPr="00437330">
        <w:rPr>
          <w:lang w:val="ka-GE"/>
        </w:rPr>
        <w:t xml:space="preserve"> </w:t>
      </w:r>
    </w:p>
    <w:p w:rsidR="00C92FA6" w:rsidRPr="00437330" w:rsidRDefault="00BF0AA8" w:rsidP="00437330">
      <w:pPr>
        <w:spacing w:after="53" w:line="259" w:lineRule="auto"/>
        <w:ind w:left="0" w:right="0" w:firstLine="0"/>
        <w:jc w:val="left"/>
        <w:rPr>
          <w:lang w:val="ka-GE"/>
        </w:rPr>
      </w:pPr>
      <w:r w:rsidRPr="00437330">
        <w:rPr>
          <w:lang w:val="ka-GE"/>
        </w:rPr>
        <w:t xml:space="preserve"> </w:t>
      </w:r>
    </w:p>
    <w:p w:rsidR="00C92FA6"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ხელშეკრულების შესრულების უზრუნველყოფის გარანტიები </w:t>
      </w:r>
    </w:p>
    <w:p w:rsidR="00093F58" w:rsidRPr="00B94229" w:rsidRDefault="00093F58" w:rsidP="00093F58">
      <w:pPr>
        <w:pStyle w:val="ListParagraph"/>
        <w:tabs>
          <w:tab w:val="left" w:pos="450"/>
        </w:tabs>
        <w:spacing w:after="0" w:line="240" w:lineRule="auto"/>
        <w:ind w:left="574"/>
        <w:jc w:val="center"/>
        <w:rPr>
          <w:rFonts w:ascii="Sylfaen" w:hAnsi="Sylfaen" w:cs="Sylfaen"/>
          <w:color w:val="FF0000"/>
          <w:szCs w:val="22"/>
          <w:lang w:val="ka-GE"/>
        </w:rPr>
      </w:pPr>
      <w:r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20 000 (ოცი ათასი) ლარზე.)</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1"/>
          <w:numId w:val="1"/>
        </w:numPr>
        <w:ind w:right="0" w:hanging="555"/>
        <w:rPr>
          <w:lang w:val="ka-GE"/>
        </w:rPr>
      </w:pPr>
      <w:r w:rsidRPr="00437330">
        <w:rPr>
          <w:lang w:val="ka-GE"/>
        </w:rPr>
        <w:t>იმ შემთხვევაში თუ სახელშეკრულებო ღირებულება აღემატება 20 000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w:t>
      </w:r>
      <w:r w:rsidR="00093F58">
        <w:rPr>
          <w:lang w:val="ka-GE"/>
        </w:rPr>
        <w:t xml:space="preserve"> 2028</w:t>
      </w:r>
      <w:r w:rsidRPr="00437330">
        <w:rPr>
          <w:lang w:val="ka-GE"/>
        </w:rPr>
        <w:t xml:space="preserve"> წლის </w:t>
      </w:r>
      <w:r w:rsidR="00093F58">
        <w:rPr>
          <w:lang w:val="ka-GE"/>
        </w:rPr>
        <w:t>4</w:t>
      </w:r>
      <w:r w:rsidRPr="00437330">
        <w:rPr>
          <w:lang w:val="ka-GE"/>
        </w:rPr>
        <w:t xml:space="preserve"> ივლისის ჩათვლით. იმ შემთხვევაში თუ მიმწოდებლის საგარანტიო ვალდებულებები სრულად შესრულდება 202</w:t>
      </w:r>
      <w:r w:rsidR="00093F58">
        <w:rPr>
          <w:lang w:val="ka-GE"/>
        </w:rPr>
        <w:t>8</w:t>
      </w:r>
      <w:r w:rsidRPr="00437330">
        <w:rPr>
          <w:lang w:val="ka-GE"/>
        </w:rPr>
        <w:t xml:space="preserve"> წლის </w:t>
      </w:r>
      <w:r w:rsidR="00093F58">
        <w:rPr>
          <w:lang w:val="ka-GE"/>
        </w:rPr>
        <w:t>4</w:t>
      </w:r>
      <w:r w:rsidRPr="00437330">
        <w:rPr>
          <w:lang w:val="ka-GE"/>
        </w:rPr>
        <w:t xml:space="preserve"> ივლისამდე, შემსყიდველი უფლებამოსილია მიმწოდებელს დაუბრუნოს ხელშეკრულების უზრუნველყოფის საბანკო გარანტია. </w:t>
      </w:r>
    </w:p>
    <w:p w:rsidR="00C92FA6" w:rsidRPr="00437330" w:rsidRDefault="00BF0AA8">
      <w:pPr>
        <w:numPr>
          <w:ilvl w:val="1"/>
          <w:numId w:val="1"/>
        </w:numPr>
        <w:ind w:right="0" w:hanging="555"/>
        <w:rPr>
          <w:lang w:val="ka-GE"/>
        </w:rPr>
      </w:pPr>
      <w:r w:rsidRPr="00437330">
        <w:rPr>
          <w:lang w:val="ka-GE"/>
        </w:rPr>
        <w:t xml:space="preserve">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 </w:t>
      </w:r>
    </w:p>
    <w:p w:rsidR="00C92FA6" w:rsidRPr="00437330" w:rsidRDefault="00BF0AA8">
      <w:pPr>
        <w:numPr>
          <w:ilvl w:val="1"/>
          <w:numId w:val="1"/>
        </w:numPr>
        <w:ind w:right="0" w:hanging="555"/>
        <w:rPr>
          <w:lang w:val="ka-GE"/>
        </w:rPr>
      </w:pPr>
      <w:r w:rsidRPr="00437330">
        <w:rPr>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 </w:t>
      </w:r>
    </w:p>
    <w:p w:rsidR="00C92FA6" w:rsidRPr="00437330" w:rsidRDefault="00BF0AA8">
      <w:pPr>
        <w:numPr>
          <w:ilvl w:val="1"/>
          <w:numId w:val="1"/>
        </w:numPr>
        <w:ind w:right="0" w:hanging="555"/>
        <w:rPr>
          <w:lang w:val="ka-GE"/>
        </w:rPr>
      </w:pPr>
      <w:r w:rsidRPr="00437330">
        <w:rPr>
          <w:lang w:val="ka-GE"/>
        </w:rPr>
        <w:t xml:space="preserve">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მიმწოდებელის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 </w:t>
      </w:r>
    </w:p>
    <w:p w:rsidR="00C92FA6" w:rsidRPr="00437330" w:rsidRDefault="00BF0AA8">
      <w:pPr>
        <w:numPr>
          <w:ilvl w:val="1"/>
          <w:numId w:val="1"/>
        </w:numPr>
        <w:ind w:right="0" w:hanging="555"/>
        <w:rPr>
          <w:lang w:val="ka-GE"/>
        </w:rPr>
      </w:pPr>
      <w:r w:rsidRPr="00437330">
        <w:rPr>
          <w:lang w:val="ka-GE"/>
        </w:rPr>
        <w:t xml:space="preserve">გარანტია უნდა იყოს უპირობო ე.ი. გარანტიით გათვალისწინებული თანხები შემსყიდველმა უნდა მიიღოს ყოველგვარი დამატებითი განმარტებისა და მტკიცებულების წარდგენის გარეშე, პირველივე მოთხოვნისთანავე. </w:t>
      </w:r>
    </w:p>
    <w:p w:rsidR="00C92FA6" w:rsidRPr="00437330" w:rsidRDefault="00BF0AA8">
      <w:pPr>
        <w:numPr>
          <w:ilvl w:val="1"/>
          <w:numId w:val="1"/>
        </w:numPr>
        <w:spacing w:after="0"/>
        <w:ind w:right="0" w:hanging="555"/>
        <w:rPr>
          <w:lang w:val="ka-GE"/>
        </w:rPr>
      </w:pPr>
      <w:r w:rsidRPr="00437330">
        <w:rPr>
          <w:lang w:val="ka-GE"/>
        </w:rPr>
        <w:t xml:space="preserve">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rsidR="00C92FA6" w:rsidRPr="00437330" w:rsidRDefault="00BF0AA8">
      <w:pPr>
        <w:spacing w:after="0" w:line="259" w:lineRule="auto"/>
        <w:ind w:left="0" w:right="0" w:firstLine="0"/>
        <w:jc w:val="left"/>
        <w:rPr>
          <w:lang w:val="ka-GE"/>
        </w:rPr>
      </w:pPr>
      <w:r w:rsidRPr="00437330">
        <w:rPr>
          <w:lang w:val="ka-GE"/>
        </w:rPr>
        <w:t xml:space="preserve"> </w:t>
      </w:r>
    </w:p>
    <w:p w:rsidR="00C92FA6" w:rsidRDefault="00BF0AA8">
      <w:pPr>
        <w:spacing w:after="134" w:line="259" w:lineRule="auto"/>
        <w:ind w:left="0" w:right="0" w:firstLine="0"/>
        <w:jc w:val="left"/>
        <w:rPr>
          <w:lang w:val="ka-GE"/>
        </w:rPr>
      </w:pPr>
      <w:r w:rsidRPr="00437330">
        <w:rPr>
          <w:lang w:val="ka-GE"/>
        </w:rPr>
        <w:t xml:space="preserve"> </w:t>
      </w:r>
    </w:p>
    <w:p w:rsidR="00093F58" w:rsidRPr="00437330" w:rsidRDefault="00093F58">
      <w:pPr>
        <w:spacing w:after="134" w:line="259" w:lineRule="auto"/>
        <w:ind w:left="0" w:right="0" w:firstLine="0"/>
        <w:jc w:val="left"/>
        <w:rPr>
          <w:lang w:val="ka-GE"/>
        </w:rPr>
      </w:pPr>
    </w:p>
    <w:p w:rsidR="00C92FA6" w:rsidRPr="00437330" w:rsidRDefault="00BF0AA8">
      <w:pPr>
        <w:numPr>
          <w:ilvl w:val="0"/>
          <w:numId w:val="1"/>
        </w:numPr>
        <w:spacing w:after="47" w:line="259" w:lineRule="auto"/>
        <w:ind w:left="575" w:right="50" w:hanging="457"/>
        <w:jc w:val="center"/>
        <w:rPr>
          <w:b/>
          <w:lang w:val="ka-GE"/>
        </w:rPr>
      </w:pPr>
      <w:r w:rsidRPr="00437330">
        <w:rPr>
          <w:b/>
          <w:lang w:val="ka-GE"/>
        </w:rPr>
        <w:lastRenderedPageBreak/>
        <w:t xml:space="preserve">მხარეთა პასუხისმგებლობა ხელშეკრულების დარღვევისას </w:t>
      </w:r>
    </w:p>
    <w:p w:rsidR="00C92FA6" w:rsidRPr="00437330" w:rsidRDefault="00BF0AA8">
      <w:pPr>
        <w:spacing w:after="0" w:line="259" w:lineRule="auto"/>
        <w:ind w:left="0" w:right="0" w:firstLine="0"/>
        <w:jc w:val="left"/>
        <w:rPr>
          <w:lang w:val="ka-GE"/>
        </w:rPr>
      </w:pPr>
      <w:r w:rsidRPr="00437330">
        <w:rPr>
          <w:sz w:val="25"/>
          <w:lang w:val="ka-GE"/>
        </w:rPr>
        <w:t xml:space="preserve"> </w:t>
      </w:r>
    </w:p>
    <w:p w:rsidR="00093F58" w:rsidRDefault="00093F58">
      <w:pPr>
        <w:numPr>
          <w:ilvl w:val="1"/>
          <w:numId w:val="1"/>
        </w:numPr>
        <w:ind w:right="0" w:hanging="555"/>
        <w:rPr>
          <w:lang w:val="ka-GE"/>
        </w:rPr>
      </w:pPr>
      <w:r>
        <w:t>ხელშეკრულების პირობების არაჯეროვანი შესრულების შემთხვევაში, მიმწოდებელს ეკისრება პირგასამტეხლო წინამდებარე ხელშეკრულების საერთო ღირებულების 0,5% პროცენტის ოდენობით.</w:t>
      </w:r>
    </w:p>
    <w:p w:rsidR="00C92FA6" w:rsidRPr="00437330" w:rsidRDefault="00BF0AA8">
      <w:pPr>
        <w:numPr>
          <w:ilvl w:val="1"/>
          <w:numId w:val="1"/>
        </w:numPr>
        <w:ind w:right="0" w:hanging="555"/>
        <w:rPr>
          <w:lang w:val="ka-GE"/>
        </w:rPr>
      </w:pPr>
      <w:r w:rsidRPr="00437330">
        <w:rPr>
          <w:lang w:val="ka-GE"/>
        </w:rPr>
        <w:t xml:space="preserve">ხელშეკრულებით ნაკისრი ვალდებულებების შესრულების ვადის, მათ შორის საქონლის მიწოდების, ხარვეზის აღმოფხვრის ან/და ნაკლის გამოსწორებისათვის განსაზღვრული ვადის გადაცილების შემთხვევაში შემსყიდველი უფლებამოსილია მიმწოდებელს დააკისროს პირგასამტეხლოს გადახდა ყოველ ვადაგადაცილებულ დღეზე მისაწოდებელი საქონლის ღირებულების 0,2%-ის ოდენობით, მაგრამ არანაკლებ დღეში 50 ლარისა. </w:t>
      </w:r>
    </w:p>
    <w:p w:rsidR="00C92FA6" w:rsidRPr="00437330" w:rsidRDefault="00BF0AA8">
      <w:pPr>
        <w:numPr>
          <w:ilvl w:val="1"/>
          <w:numId w:val="1"/>
        </w:numPr>
        <w:ind w:right="0" w:hanging="555"/>
        <w:rPr>
          <w:lang w:val="ka-GE"/>
        </w:rPr>
      </w:pPr>
      <w:r w:rsidRPr="00437330">
        <w:rPr>
          <w:lang w:val="ka-GE"/>
        </w:rPr>
        <w:t xml:space="preserve">ანგარიშსწორების ვადის დარღვევის შემთხვევაში, მიმწოდებელი უფლებამოსილია მოსთხოვოს შემსყიდველ ორგანიზაციას გადაიხადოს პირგასამტეხლო ყოველ ვადაგადაცილებულ დღეზე გადაუხდელი თანხის 0,2 პროცენტის ოდენობით. </w:t>
      </w:r>
    </w:p>
    <w:p w:rsidR="00C92FA6" w:rsidRDefault="00BF0AA8">
      <w:pPr>
        <w:numPr>
          <w:ilvl w:val="1"/>
          <w:numId w:val="1"/>
        </w:numPr>
        <w:ind w:right="0" w:hanging="555"/>
        <w:rPr>
          <w:lang w:val="ka-GE"/>
        </w:rPr>
      </w:pPr>
      <w:r w:rsidRPr="00437330">
        <w:rPr>
          <w:lang w:val="ka-GE"/>
        </w:rPr>
        <w:t xml:space="preserve">პირგასამტეხლოს გადახდა არ ათავისუფლებს მხარეებს ძირითადი ვალდებულებების შესრულებისაგან; </w:t>
      </w:r>
    </w:p>
    <w:p w:rsidR="00437330" w:rsidRDefault="00437330" w:rsidP="00437330">
      <w:pPr>
        <w:ind w:left="1393" w:right="0" w:firstLine="0"/>
        <w:rPr>
          <w:lang w:val="ka-GE"/>
        </w:rPr>
      </w:pPr>
    </w:p>
    <w:p w:rsidR="00437330" w:rsidRPr="00437330" w:rsidRDefault="00437330" w:rsidP="00437330">
      <w:pPr>
        <w:ind w:left="1393" w:right="0" w:firstLine="0"/>
        <w:rPr>
          <w:lang w:val="ka-GE"/>
        </w:rPr>
      </w:pP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ხელშეკრულების მოქმედების ვადა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1"/>
          <w:numId w:val="1"/>
        </w:numPr>
        <w:spacing w:after="8"/>
        <w:ind w:right="0" w:hanging="555"/>
        <w:rPr>
          <w:lang w:val="ka-GE"/>
        </w:rPr>
      </w:pPr>
      <w:r w:rsidRPr="00437330">
        <w:rPr>
          <w:lang w:val="ka-GE"/>
        </w:rPr>
        <w:t>ხელშეკრულების მოქმედების ვადა განისაზღვრება ხელშეკრულების ხელის მოწერის დღიდან და მოქმედებს ---- წლის</w:t>
      </w:r>
      <w:r w:rsidRPr="00437330">
        <w:rPr>
          <w:rFonts w:ascii="Times New Roman" w:eastAsia="Times New Roman" w:hAnsi="Times New Roman" w:cs="Times New Roman"/>
          <w:lang w:val="ka-GE"/>
        </w:rPr>
        <w:t xml:space="preserve"> ------------- </w:t>
      </w:r>
      <w:r w:rsidRPr="00437330">
        <w:rPr>
          <w:lang w:val="ka-GE"/>
        </w:rPr>
        <w:t xml:space="preserve">ჩათვლით. </w:t>
      </w:r>
    </w:p>
    <w:p w:rsidR="00C92FA6" w:rsidRPr="00437330" w:rsidRDefault="00BF0AA8">
      <w:pPr>
        <w:spacing w:after="39" w:line="259" w:lineRule="auto"/>
        <w:ind w:left="0" w:right="0" w:firstLine="0"/>
        <w:jc w:val="left"/>
        <w:rPr>
          <w:lang w:val="ka-GE"/>
        </w:rPr>
      </w:pPr>
      <w:r w:rsidRPr="00437330">
        <w:rPr>
          <w:sz w:val="22"/>
          <w:lang w:val="ka-GE"/>
        </w:rPr>
        <w:t xml:space="preserve"> </w:t>
      </w:r>
    </w:p>
    <w:p w:rsidR="00C92FA6" w:rsidRPr="00437330" w:rsidRDefault="00BF0AA8">
      <w:pPr>
        <w:spacing w:after="0" w:line="259" w:lineRule="auto"/>
        <w:ind w:left="0" w:right="0" w:firstLine="0"/>
        <w:jc w:val="left"/>
        <w:rPr>
          <w:lang w:val="ka-GE"/>
        </w:rPr>
      </w:pPr>
      <w:r w:rsidRPr="00437330">
        <w:rPr>
          <w:sz w:val="28"/>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ხელშეკრულების შესრულების შეფერხება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1"/>
          <w:numId w:val="1"/>
        </w:numPr>
        <w:ind w:right="0" w:hanging="555"/>
        <w:rPr>
          <w:lang w:val="ka-GE"/>
        </w:rPr>
      </w:pPr>
      <w:r w:rsidRPr="00437330">
        <w:rPr>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C92FA6" w:rsidRPr="00437330" w:rsidRDefault="00BF0AA8">
      <w:pPr>
        <w:numPr>
          <w:ilvl w:val="1"/>
          <w:numId w:val="1"/>
        </w:numPr>
        <w:spacing w:after="0"/>
        <w:ind w:right="0" w:hanging="555"/>
        <w:rPr>
          <w:lang w:val="ka-GE"/>
        </w:rPr>
      </w:pPr>
      <w:r w:rsidRPr="00437330">
        <w:rPr>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C92FA6" w:rsidRPr="00437330" w:rsidRDefault="00BF0AA8">
      <w:pPr>
        <w:spacing w:after="41" w:line="259" w:lineRule="auto"/>
        <w:ind w:left="0" w:right="0" w:firstLine="0"/>
        <w:jc w:val="left"/>
        <w:rPr>
          <w:lang w:val="ka-GE"/>
        </w:rPr>
      </w:pPr>
      <w:r w:rsidRPr="00437330">
        <w:rPr>
          <w:lang w:val="ka-GE"/>
        </w:rPr>
        <w:t xml:space="preserve">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დაუძლეველი ძალა (ფორს-მაჟორი)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1"/>
          <w:numId w:val="1"/>
        </w:numPr>
        <w:ind w:right="0" w:hanging="555"/>
        <w:rPr>
          <w:lang w:val="ka-GE"/>
        </w:rPr>
      </w:pPr>
      <w:r w:rsidRPr="00437330">
        <w:rPr>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C92FA6" w:rsidRPr="00437330" w:rsidRDefault="00BF0AA8">
      <w:pPr>
        <w:numPr>
          <w:ilvl w:val="1"/>
          <w:numId w:val="1"/>
        </w:numPr>
        <w:ind w:right="0" w:hanging="555"/>
        <w:rPr>
          <w:lang w:val="ka-GE"/>
        </w:rPr>
      </w:pPr>
      <w:r w:rsidRPr="00437330">
        <w:rPr>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487433">
        <w:t xml:space="preserve"> </w:t>
      </w:r>
      <w:r w:rsidRPr="00437330">
        <w:rPr>
          <w:lang w:val="ka-GE"/>
        </w:rPr>
        <w:t xml:space="preserve">აგრძელებს ხელშეკრულებით ნაკისრი ვალდებულებების შესრულებას და ცდილობს გამონახოს </w:t>
      </w:r>
      <w:r w:rsidRPr="00437330">
        <w:rPr>
          <w:lang w:val="ka-GE"/>
        </w:rPr>
        <w:lastRenderedPageBreak/>
        <w:t xml:space="preserve">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C92FA6" w:rsidRPr="00437330" w:rsidRDefault="00BF0AA8">
      <w:pPr>
        <w:numPr>
          <w:ilvl w:val="1"/>
          <w:numId w:val="1"/>
        </w:numPr>
        <w:ind w:right="0" w:hanging="555"/>
        <w:rPr>
          <w:lang w:val="ka-GE"/>
        </w:rPr>
      </w:pPr>
      <w:r w:rsidRPr="00437330">
        <w:rPr>
          <w:lang w:val="ka-GE"/>
        </w:rPr>
        <w:t xml:space="preserve">თუ სახელშეკრულებო ვალდებულებების მთლიანი ან ნაწილობრივი შეუსრულებლობა გამოწვეულია ფორს- 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 </w:t>
      </w:r>
    </w:p>
    <w:p w:rsidR="00C92FA6" w:rsidRPr="00437330" w:rsidRDefault="00BF0AA8">
      <w:pPr>
        <w:numPr>
          <w:ilvl w:val="1"/>
          <w:numId w:val="1"/>
        </w:numPr>
        <w:spacing w:after="74"/>
        <w:ind w:right="0" w:hanging="555"/>
        <w:rPr>
          <w:lang w:val="ka-GE"/>
        </w:rPr>
      </w:pPr>
      <w:r w:rsidRPr="00437330">
        <w:rPr>
          <w:lang w:val="ka-GE"/>
        </w:rPr>
        <w:t xml:space="preserve">ფორს-მაჟორული გარემოებების არსებობა დადასტურებულ უნდა იყოს უფლებამოსილი სახელმწიფო ორგანოს მიერ.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ხელშეკრულების შეწყვეტა </w:t>
      </w:r>
    </w:p>
    <w:p w:rsidR="00C92FA6" w:rsidRPr="00437330" w:rsidRDefault="00BF0AA8">
      <w:pPr>
        <w:spacing w:after="0" w:line="259" w:lineRule="auto"/>
        <w:ind w:left="0" w:right="0" w:firstLine="0"/>
        <w:jc w:val="left"/>
        <w:rPr>
          <w:lang w:val="ka-GE"/>
        </w:rPr>
      </w:pPr>
      <w:r w:rsidRPr="00437330">
        <w:rPr>
          <w:sz w:val="27"/>
          <w:lang w:val="ka-GE"/>
        </w:rPr>
        <w:t xml:space="preserve"> </w:t>
      </w:r>
    </w:p>
    <w:p w:rsidR="00C92FA6" w:rsidRPr="00437330" w:rsidRDefault="00BF0AA8">
      <w:pPr>
        <w:numPr>
          <w:ilvl w:val="1"/>
          <w:numId w:val="1"/>
        </w:numPr>
        <w:ind w:right="0" w:hanging="555"/>
        <w:rPr>
          <w:lang w:val="ka-GE"/>
        </w:rPr>
      </w:pPr>
      <w:r w:rsidRPr="00437330">
        <w:rPr>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rsidR="00C92FA6" w:rsidRPr="00437330" w:rsidRDefault="00BF0AA8">
      <w:pPr>
        <w:numPr>
          <w:ilvl w:val="1"/>
          <w:numId w:val="1"/>
        </w:numPr>
        <w:ind w:right="0" w:hanging="555"/>
        <w:rPr>
          <w:lang w:val="ka-GE"/>
        </w:rPr>
      </w:pPr>
      <w:r w:rsidRPr="00437330">
        <w:rPr>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C92FA6" w:rsidRPr="00437330" w:rsidRDefault="00BF0AA8">
      <w:pPr>
        <w:numPr>
          <w:ilvl w:val="1"/>
          <w:numId w:val="1"/>
        </w:numPr>
        <w:ind w:right="0" w:hanging="555"/>
        <w:rPr>
          <w:lang w:val="ka-GE"/>
        </w:rPr>
      </w:pPr>
      <w:r w:rsidRPr="00437330">
        <w:rPr>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იმ შემთხვევაში თუ სახელშეკრულებო ღირებულება არ აღემატება 20 000 ლარს,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ხელშეკრულების ჯამური ღირებულების 10%-ის ოდენობით, ხოლო იმ შემთხვევაში თუ სახელშეკრულებო ღირებულება აღემატება 20 000 ლარს, მიმწოდებელს ჩამოერთმევა ხელშეკრულების შესრულების უზრუნველყოფის საბანკო გარანტია სრულად. </w:t>
      </w:r>
    </w:p>
    <w:p w:rsidR="00C92FA6" w:rsidRPr="00437330" w:rsidRDefault="00BF0AA8">
      <w:pPr>
        <w:numPr>
          <w:ilvl w:val="1"/>
          <w:numId w:val="1"/>
        </w:numPr>
        <w:ind w:right="0" w:hanging="555"/>
        <w:rPr>
          <w:lang w:val="ka-GE"/>
        </w:rPr>
      </w:pPr>
      <w:r w:rsidRPr="00437330">
        <w:rPr>
          <w:lang w:val="ka-GE"/>
        </w:rPr>
        <w:t xml:space="preserve">თუ სატენდერო კომისიის მიერ გაცემული მითითების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 </w:t>
      </w:r>
    </w:p>
    <w:p w:rsidR="00C92FA6" w:rsidRPr="00437330" w:rsidRDefault="00BF0AA8">
      <w:pPr>
        <w:numPr>
          <w:ilvl w:val="1"/>
          <w:numId w:val="1"/>
        </w:numPr>
        <w:ind w:right="0" w:hanging="555"/>
        <w:rPr>
          <w:lang w:val="ka-GE"/>
        </w:rPr>
      </w:pPr>
      <w:r w:rsidRPr="00437330">
        <w:rPr>
          <w:lang w:val="ka-GE"/>
        </w:rPr>
        <w:t xml:space="preserve">შემსყიდველს უფლება აქვს ცალმხრივად შეწყვიტოს ხელშეკრულების მოქმედება აგრეთვე: </w:t>
      </w:r>
    </w:p>
    <w:p w:rsidR="00C92FA6" w:rsidRPr="00437330" w:rsidRDefault="00BF0AA8">
      <w:pPr>
        <w:numPr>
          <w:ilvl w:val="2"/>
          <w:numId w:val="1"/>
        </w:numPr>
        <w:spacing w:after="25" w:line="259" w:lineRule="auto"/>
        <w:ind w:right="0" w:hanging="670"/>
        <w:rPr>
          <w:lang w:val="ka-GE"/>
        </w:rPr>
      </w:pPr>
      <w:r w:rsidRPr="00437330">
        <w:rPr>
          <w:sz w:val="21"/>
          <w:lang w:val="ka-GE"/>
        </w:rPr>
        <w:t xml:space="preserve">მიმწოდებლის გაკოტრების შემთხვევაში; </w:t>
      </w:r>
    </w:p>
    <w:p w:rsidR="00C92FA6" w:rsidRPr="00437330" w:rsidRDefault="00BF0AA8">
      <w:pPr>
        <w:numPr>
          <w:ilvl w:val="2"/>
          <w:numId w:val="1"/>
        </w:numPr>
        <w:spacing w:after="25" w:line="259" w:lineRule="auto"/>
        <w:ind w:right="0" w:hanging="670"/>
        <w:rPr>
          <w:lang w:val="ka-GE"/>
        </w:rPr>
      </w:pPr>
      <w:r w:rsidRPr="00437330">
        <w:rPr>
          <w:sz w:val="21"/>
          <w:lang w:val="ka-GE"/>
        </w:rPr>
        <w:t xml:space="preserve">საქართველოს კანონმდებლობით გათვალისწინებულ სხვა შემთხვევებში; </w:t>
      </w:r>
    </w:p>
    <w:p w:rsidR="00C92FA6" w:rsidRPr="00437330" w:rsidRDefault="00BF0AA8">
      <w:pPr>
        <w:numPr>
          <w:ilvl w:val="1"/>
          <w:numId w:val="1"/>
        </w:numPr>
        <w:ind w:right="0" w:hanging="555"/>
        <w:rPr>
          <w:lang w:val="ka-GE"/>
        </w:rPr>
      </w:pPr>
      <w:r w:rsidRPr="00437330">
        <w:rPr>
          <w:lang w:val="ka-GE"/>
        </w:rPr>
        <w:t xml:space="preserve">პირგასამტეხლოს გადახდა არ ათავისუფლებს მხარეებს ძირითადი ვალდებულებების შესრულებისგან. </w:t>
      </w:r>
    </w:p>
    <w:p w:rsidR="00C92FA6" w:rsidRPr="00437330" w:rsidRDefault="00BF0AA8">
      <w:pPr>
        <w:numPr>
          <w:ilvl w:val="1"/>
          <w:numId w:val="1"/>
        </w:numPr>
        <w:spacing w:after="0"/>
        <w:ind w:right="0" w:hanging="555"/>
        <w:rPr>
          <w:lang w:val="ka-GE"/>
        </w:rPr>
      </w:pPr>
      <w:r w:rsidRPr="00437330">
        <w:rPr>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rsidR="00C92FA6" w:rsidRPr="00437330" w:rsidRDefault="00BF0AA8">
      <w:pPr>
        <w:spacing w:after="0" w:line="259" w:lineRule="auto"/>
        <w:ind w:left="0" w:right="0" w:firstLine="0"/>
        <w:jc w:val="left"/>
        <w:rPr>
          <w:lang w:val="ka-GE"/>
        </w:rPr>
      </w:pPr>
      <w:r w:rsidRPr="00437330">
        <w:rPr>
          <w:lang w:val="ka-GE"/>
        </w:rPr>
        <w:t xml:space="preserve"> </w:t>
      </w:r>
    </w:p>
    <w:p w:rsidR="00C92FA6" w:rsidRPr="00437330" w:rsidRDefault="00BF0AA8">
      <w:pPr>
        <w:spacing w:after="129" w:line="259" w:lineRule="auto"/>
        <w:ind w:left="0" w:right="0" w:firstLine="0"/>
        <w:jc w:val="left"/>
        <w:rPr>
          <w:lang w:val="ka-GE"/>
        </w:rPr>
      </w:pPr>
      <w:r w:rsidRPr="00437330">
        <w:rPr>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t xml:space="preserve">სადაო საკითხების გადაწყვეტა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1"/>
          <w:numId w:val="1"/>
        </w:numPr>
        <w:spacing w:after="0"/>
        <w:ind w:right="0" w:hanging="555"/>
        <w:rPr>
          <w:lang w:val="ka-GE"/>
        </w:rPr>
      </w:pPr>
      <w:r w:rsidRPr="00437330">
        <w:rPr>
          <w:lang w:val="ka-GE"/>
        </w:rPr>
        <w:t xml:space="preserve">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rsidR="00C92FA6" w:rsidRDefault="00BF0AA8">
      <w:pPr>
        <w:spacing w:after="27" w:line="259" w:lineRule="auto"/>
        <w:ind w:left="0" w:right="0" w:firstLine="0"/>
        <w:jc w:val="left"/>
        <w:rPr>
          <w:lang w:val="ka-GE"/>
        </w:rPr>
      </w:pPr>
      <w:r w:rsidRPr="00437330">
        <w:rPr>
          <w:lang w:val="ka-GE"/>
        </w:rPr>
        <w:t xml:space="preserve"> </w:t>
      </w:r>
    </w:p>
    <w:p w:rsidR="00437330" w:rsidRDefault="00437330">
      <w:pPr>
        <w:spacing w:after="27" w:line="259" w:lineRule="auto"/>
        <w:ind w:left="0" w:right="0" w:firstLine="0"/>
        <w:jc w:val="left"/>
        <w:rPr>
          <w:lang w:val="ka-GE"/>
        </w:rPr>
      </w:pPr>
    </w:p>
    <w:p w:rsidR="00093F58" w:rsidRPr="00437330" w:rsidRDefault="00093F58">
      <w:pPr>
        <w:spacing w:after="27" w:line="259" w:lineRule="auto"/>
        <w:ind w:left="0" w:right="0" w:firstLine="0"/>
        <w:jc w:val="left"/>
        <w:rPr>
          <w:lang w:val="ka-GE"/>
        </w:rPr>
      </w:pPr>
    </w:p>
    <w:p w:rsidR="00C92FA6" w:rsidRPr="00437330" w:rsidRDefault="00BF0AA8">
      <w:pPr>
        <w:spacing w:after="0" w:line="259" w:lineRule="auto"/>
        <w:ind w:left="0" w:right="0" w:firstLine="0"/>
        <w:jc w:val="left"/>
        <w:rPr>
          <w:lang w:val="ka-GE"/>
        </w:rPr>
      </w:pPr>
      <w:r w:rsidRPr="00437330">
        <w:rPr>
          <w:sz w:val="24"/>
          <w:lang w:val="ka-GE"/>
        </w:rPr>
        <w:t xml:space="preserve"> </w:t>
      </w:r>
    </w:p>
    <w:p w:rsidR="00C92FA6" w:rsidRPr="00437330" w:rsidRDefault="00BF0AA8">
      <w:pPr>
        <w:numPr>
          <w:ilvl w:val="0"/>
          <w:numId w:val="1"/>
        </w:numPr>
        <w:spacing w:after="47" w:line="259" w:lineRule="auto"/>
        <w:ind w:left="575" w:right="50" w:hanging="457"/>
        <w:jc w:val="center"/>
        <w:rPr>
          <w:b/>
          <w:lang w:val="ka-GE"/>
        </w:rPr>
      </w:pPr>
      <w:r w:rsidRPr="00437330">
        <w:rPr>
          <w:b/>
          <w:lang w:val="ka-GE"/>
        </w:rPr>
        <w:lastRenderedPageBreak/>
        <w:t xml:space="preserve">სხვა პირობები </w:t>
      </w:r>
    </w:p>
    <w:p w:rsidR="00C92FA6" w:rsidRPr="00437330" w:rsidRDefault="00BF0AA8">
      <w:pPr>
        <w:spacing w:after="0" w:line="259" w:lineRule="auto"/>
        <w:ind w:left="0" w:right="0" w:firstLine="0"/>
        <w:jc w:val="left"/>
        <w:rPr>
          <w:lang w:val="ka-GE"/>
        </w:rPr>
      </w:pPr>
      <w:r w:rsidRPr="00437330">
        <w:rPr>
          <w:sz w:val="26"/>
          <w:lang w:val="ka-GE"/>
        </w:rPr>
        <w:t xml:space="preserve"> </w:t>
      </w:r>
    </w:p>
    <w:p w:rsidR="00C92FA6" w:rsidRPr="00437330" w:rsidRDefault="00BF0AA8">
      <w:pPr>
        <w:numPr>
          <w:ilvl w:val="1"/>
          <w:numId w:val="1"/>
        </w:numPr>
        <w:ind w:right="0" w:hanging="555"/>
        <w:rPr>
          <w:lang w:val="ka-GE"/>
        </w:rPr>
      </w:pPr>
      <w:r w:rsidRPr="00437330">
        <w:rPr>
          <w:lang w:val="ka-GE"/>
        </w:rPr>
        <w:t xml:space="preserve">მხარეები აუნაზღაურებენ ერთმანეთს მიყენებულ ზარალს საქართველოს კანონმდებლობის შესაბამისად; </w:t>
      </w:r>
    </w:p>
    <w:p w:rsidR="00C92FA6" w:rsidRPr="00437330" w:rsidRDefault="00BF0AA8">
      <w:pPr>
        <w:numPr>
          <w:ilvl w:val="1"/>
          <w:numId w:val="1"/>
        </w:numPr>
        <w:ind w:right="0" w:hanging="555"/>
        <w:rPr>
          <w:lang w:val="ka-GE"/>
        </w:rPr>
      </w:pPr>
      <w:r w:rsidRPr="00437330">
        <w:rPr>
          <w:lang w:val="ka-GE"/>
        </w:rPr>
        <w:t xml:space="preserve">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C92FA6" w:rsidRPr="00437330" w:rsidRDefault="00BF0AA8">
      <w:pPr>
        <w:numPr>
          <w:ilvl w:val="1"/>
          <w:numId w:val="1"/>
        </w:numPr>
        <w:ind w:right="0" w:hanging="555"/>
        <w:rPr>
          <w:lang w:val="ka-GE"/>
        </w:rPr>
      </w:pPr>
      <w:r w:rsidRPr="00437330">
        <w:rPr>
          <w:lang w:val="ka-GE"/>
        </w:rPr>
        <w:t xml:space="preserve">ხელშეკრულება შედგენილია ქართულ ენაზე, ეგზემპლარად, რომელთაგან თითოეულს აქვს თანაბარი იურიდიული ძალა და ინახება ხელმომწერ მხარეებთან. ხელშეკრულებასთან დაკავშირებული ნებისმიერი მიმოწერა შესრულებული უნდა იყოს ქართულ ენაზე; </w:t>
      </w:r>
    </w:p>
    <w:p w:rsidR="00C92FA6" w:rsidRPr="00437330" w:rsidRDefault="00BF0AA8">
      <w:pPr>
        <w:numPr>
          <w:ilvl w:val="1"/>
          <w:numId w:val="1"/>
        </w:numPr>
        <w:ind w:right="0" w:hanging="555"/>
        <w:rPr>
          <w:lang w:val="ka-GE"/>
        </w:rPr>
      </w:pPr>
      <w:r w:rsidRPr="00437330">
        <w:rPr>
          <w:lang w:val="ka-GE"/>
        </w:rPr>
        <w:t xml:space="preserve">ამ ხელშეკრულებით გაუთვალისწინებელი პირობები რეგულირდება საქართველოს კანონმდებლობით. </w:t>
      </w:r>
    </w:p>
    <w:p w:rsidR="00C92FA6" w:rsidRPr="00437330" w:rsidRDefault="00BF0AA8">
      <w:pPr>
        <w:numPr>
          <w:ilvl w:val="1"/>
          <w:numId w:val="1"/>
        </w:numPr>
        <w:ind w:right="0" w:hanging="555"/>
        <w:rPr>
          <w:lang w:val="ka-GE"/>
        </w:rPr>
      </w:pPr>
      <w:r w:rsidRPr="00437330">
        <w:rPr>
          <w:lang w:val="ka-GE"/>
        </w:rPr>
        <w:t xml:space="preserve">ხელშეკრულებში ცვლილებების შეტანა შესაძლებელია მხარეთა მიერ წერილობითი შეთანხმების საფუძველზე, რაც წარმოადგენს ხელშეკრულების განუყოფელ ნაწილს. </w:t>
      </w:r>
    </w:p>
    <w:p w:rsidR="00C92FA6" w:rsidRPr="00437330" w:rsidRDefault="00BF0AA8">
      <w:pPr>
        <w:numPr>
          <w:ilvl w:val="1"/>
          <w:numId w:val="1"/>
        </w:numPr>
        <w:ind w:right="0" w:hanging="555"/>
        <w:rPr>
          <w:lang w:val="ka-GE"/>
        </w:rPr>
      </w:pPr>
      <w:r w:rsidRPr="00437330">
        <w:rPr>
          <w:lang w:val="ka-GE"/>
        </w:rPr>
        <w:t xml:space="preserve">„ხელშეკრულების“ მუხლ(ებ)ი, პუნქტ(ებ)ი დანომრილია და დასათაურებულია მხოლოდ 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ამავე მუხლ(ებ)ის, პუნქტ(ებ)ის ან/და ქვეპუნქტ(ებ)ის შესაბამისი შინაარსის მქონე მუხლ(ებ)ი, პუნქტ(ებ)ი ან/და ქვეპუნქტ(ებ)ი. </w:t>
      </w:r>
    </w:p>
    <w:p w:rsidR="00C92FA6" w:rsidRPr="00437330" w:rsidRDefault="00BF0AA8">
      <w:pPr>
        <w:numPr>
          <w:ilvl w:val="1"/>
          <w:numId w:val="1"/>
        </w:numPr>
        <w:spacing w:after="3"/>
        <w:ind w:right="0" w:hanging="555"/>
        <w:rPr>
          <w:lang w:val="ka-GE"/>
        </w:rPr>
      </w:pPr>
      <w:r w:rsidRPr="00437330">
        <w:rPr>
          <w:lang w:val="ka-GE"/>
        </w:rPr>
        <w:t xml:space="preserve">„ხელშეკრულების“ ტექსტში მექანიკური ან/და ტექნიკური შეცდომის ან/და ხარვეზის არსებობის შემთხვევაში </w:t>
      </w:r>
    </w:p>
    <w:p w:rsidR="00C92FA6" w:rsidRDefault="00BF0AA8">
      <w:pPr>
        <w:ind w:left="668" w:right="0" w:firstLine="0"/>
        <w:rPr>
          <w:lang w:val="ka-GE"/>
        </w:rPr>
      </w:pPr>
      <w:r w:rsidRPr="00437330">
        <w:rPr>
          <w:lang w:val="ka-GE"/>
        </w:rPr>
        <w:t xml:space="preserve">„მხარეთა“   მიერ,   აღნიშნული   შეცდომა   ან/და   ხარვეზი   განხილული   და   განმარტებული   უნდა   იყოს „ხელშეკრულების“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ან/და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შინაარსის განმარტებასთან დაკავშირებით არ ექნება (არ მიენიჭება) რაიმე მნიშვნელობა. </w:t>
      </w:r>
    </w:p>
    <w:p w:rsidR="00437330" w:rsidRDefault="00437330">
      <w:pPr>
        <w:ind w:left="668" w:right="0" w:firstLine="0"/>
        <w:rPr>
          <w:lang w:val="ka-GE"/>
        </w:rPr>
      </w:pPr>
    </w:p>
    <w:p w:rsidR="00437330" w:rsidRPr="00437330" w:rsidRDefault="00437330">
      <w:pPr>
        <w:ind w:left="668" w:right="0" w:firstLine="0"/>
        <w:rPr>
          <w:lang w:val="ka-GE"/>
        </w:rPr>
      </w:pPr>
    </w:p>
    <w:p w:rsidR="00C92FA6" w:rsidRDefault="00BF0AA8">
      <w:pPr>
        <w:numPr>
          <w:ilvl w:val="0"/>
          <w:numId w:val="1"/>
        </w:numPr>
        <w:ind w:left="575" w:right="50" w:hanging="457"/>
        <w:jc w:val="center"/>
        <w:rPr>
          <w:b/>
          <w:lang w:val="ka-GE"/>
        </w:rPr>
      </w:pPr>
      <w:r w:rsidRPr="00437330">
        <w:rPr>
          <w:b/>
          <w:lang w:val="ka-GE"/>
        </w:rPr>
        <w:t xml:space="preserve">მხარეთა იურიდიული მისამართები და რეკვიზიტები </w:t>
      </w:r>
    </w:p>
    <w:p w:rsidR="00C45154" w:rsidRPr="00437330" w:rsidRDefault="00C45154" w:rsidP="00C45154">
      <w:pPr>
        <w:ind w:left="575" w:right="50" w:firstLine="0"/>
        <w:rPr>
          <w:b/>
          <w:lang w:val="ka-GE"/>
        </w:rPr>
      </w:pPr>
    </w:p>
    <w:p w:rsidR="00C92FA6" w:rsidRPr="00437330" w:rsidRDefault="00BF0AA8">
      <w:pPr>
        <w:spacing w:after="10"/>
        <w:ind w:left="1328" w:right="1799" w:hanging="1328"/>
        <w:rPr>
          <w:lang w:val="ka-GE"/>
        </w:rPr>
      </w:pPr>
      <w:r w:rsidRPr="00437330">
        <w:rPr>
          <w:sz w:val="25"/>
          <w:lang w:val="ka-GE"/>
        </w:rPr>
        <w:t xml:space="preserve"> </w:t>
      </w:r>
      <w:r w:rsidR="00C45154">
        <w:rPr>
          <w:sz w:val="25"/>
          <w:lang w:val="ka-GE"/>
        </w:rPr>
        <w:t xml:space="preserve">                      </w:t>
      </w:r>
      <w:r w:rsidRPr="00437330">
        <w:rPr>
          <w:lang w:val="ka-GE"/>
        </w:rPr>
        <w:t xml:space="preserve">შემსყიდველი: </w:t>
      </w:r>
      <w:r w:rsidRPr="00437330">
        <w:rPr>
          <w:lang w:val="ka-GE"/>
        </w:rPr>
        <w:tab/>
      </w:r>
      <w:r w:rsidR="00C45154">
        <w:rPr>
          <w:lang w:val="ka-GE"/>
        </w:rPr>
        <w:t xml:space="preserve">                                                                                                 </w:t>
      </w:r>
      <w:r w:rsidRPr="00437330">
        <w:rPr>
          <w:lang w:val="ka-GE"/>
        </w:rPr>
        <w:t xml:space="preserve">მიმწოდებელი: </w:t>
      </w:r>
    </w:p>
    <w:p w:rsidR="00C92FA6" w:rsidRPr="00437330" w:rsidRDefault="00BF0AA8">
      <w:pPr>
        <w:spacing w:after="0" w:line="259" w:lineRule="auto"/>
        <w:ind w:left="0" w:right="0" w:firstLine="0"/>
        <w:jc w:val="left"/>
        <w:rPr>
          <w:lang w:val="ka-GE"/>
        </w:rPr>
      </w:pPr>
      <w:r w:rsidRPr="00437330">
        <w:rPr>
          <w:lang w:val="ka-GE"/>
        </w:rPr>
        <w:t xml:space="preserve"> </w:t>
      </w:r>
    </w:p>
    <w:p w:rsidR="00C92FA6" w:rsidRPr="00437330" w:rsidRDefault="00BF0AA8">
      <w:pPr>
        <w:spacing w:after="60" w:line="259" w:lineRule="auto"/>
        <w:ind w:left="0" w:right="0" w:firstLine="0"/>
        <w:jc w:val="left"/>
        <w:rPr>
          <w:lang w:val="ka-GE"/>
        </w:rPr>
      </w:pPr>
      <w:r w:rsidRPr="00437330">
        <w:rPr>
          <w:lang w:val="ka-GE"/>
        </w:rPr>
        <w:t xml:space="preserve"> </w:t>
      </w:r>
    </w:p>
    <w:p w:rsidR="00C92FA6" w:rsidRPr="00437330" w:rsidRDefault="00BF0AA8">
      <w:pPr>
        <w:spacing w:after="0" w:line="259" w:lineRule="auto"/>
        <w:ind w:left="0" w:right="0" w:firstLine="0"/>
        <w:jc w:val="left"/>
        <w:rPr>
          <w:lang w:val="ka-GE"/>
        </w:rPr>
      </w:pPr>
      <w:r w:rsidRPr="00437330">
        <w:rPr>
          <w:sz w:val="28"/>
          <w:lang w:val="ka-GE"/>
        </w:rPr>
        <w:t xml:space="preserve"> </w:t>
      </w:r>
    </w:p>
    <w:p w:rsidR="00C92FA6" w:rsidRPr="00437330" w:rsidRDefault="00BF0AA8">
      <w:pPr>
        <w:ind w:left="319" w:right="0" w:firstLine="0"/>
        <w:rPr>
          <w:lang w:val="ka-GE"/>
        </w:rPr>
      </w:pPr>
      <w:r w:rsidRPr="00437330">
        <w:rPr>
          <w:lang w:val="ka-GE"/>
        </w:rPr>
        <w:t xml:space="preserve">დანართი N1 </w:t>
      </w:r>
    </w:p>
    <w:sectPr w:rsidR="00C92FA6" w:rsidRPr="00437330">
      <w:footerReference w:type="even" r:id="rId7"/>
      <w:footerReference w:type="default" r:id="rId8"/>
      <w:footerReference w:type="first" r:id="rId9"/>
      <w:pgSz w:w="12240" w:h="15840"/>
      <w:pgMar w:top="890" w:right="698" w:bottom="1069" w:left="581" w:header="720" w:footer="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E28" w:rsidRDefault="00506E28">
      <w:pPr>
        <w:spacing w:after="0" w:line="240" w:lineRule="auto"/>
      </w:pPr>
      <w:r>
        <w:separator/>
      </w:r>
    </w:p>
  </w:endnote>
  <w:endnote w:type="continuationSeparator" w:id="0">
    <w:p w:rsidR="00506E28" w:rsidRDefault="00506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FA6" w:rsidRDefault="00BF0AA8">
    <w:pPr>
      <w:tabs>
        <w:tab w:val="center" w:pos="554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FA6" w:rsidRDefault="00BF0AA8">
    <w:pPr>
      <w:tabs>
        <w:tab w:val="center" w:pos="554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353E6" w:rsidRPr="005353E6">
      <w:rPr>
        <w:noProof/>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2FA6" w:rsidRDefault="00BF0AA8">
    <w:pPr>
      <w:tabs>
        <w:tab w:val="center" w:pos="554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E28" w:rsidRDefault="00506E28">
      <w:pPr>
        <w:spacing w:after="0" w:line="240" w:lineRule="auto"/>
      </w:pPr>
      <w:r>
        <w:separator/>
      </w:r>
    </w:p>
  </w:footnote>
  <w:footnote w:type="continuationSeparator" w:id="0">
    <w:p w:rsidR="00506E28" w:rsidRDefault="00506E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82625"/>
    <w:multiLevelType w:val="multilevel"/>
    <w:tmpl w:val="30965782"/>
    <w:lvl w:ilvl="0">
      <w:start w:val="1"/>
      <w:numFmt w:val="decimal"/>
      <w:lvlText w:val="%1."/>
      <w:lvlJc w:val="left"/>
      <w:pPr>
        <w:ind w:left="574"/>
      </w:pPr>
      <w:rPr>
        <w:rFonts w:ascii="Sylfaen" w:eastAsia="Sylfaen" w:hAnsi="Sylfaen" w:cs="Sylfaen"/>
        <w:b/>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3"/>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28"/>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38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10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82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54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26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985"/>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FA6"/>
    <w:rsid w:val="00093F58"/>
    <w:rsid w:val="000B14F1"/>
    <w:rsid w:val="003E2FB1"/>
    <w:rsid w:val="00416AEF"/>
    <w:rsid w:val="00437330"/>
    <w:rsid w:val="00487433"/>
    <w:rsid w:val="00506E28"/>
    <w:rsid w:val="005353E6"/>
    <w:rsid w:val="005977DB"/>
    <w:rsid w:val="0073661B"/>
    <w:rsid w:val="00757CAB"/>
    <w:rsid w:val="00847256"/>
    <w:rsid w:val="00945E46"/>
    <w:rsid w:val="00994223"/>
    <w:rsid w:val="009A122A"/>
    <w:rsid w:val="00A54FE4"/>
    <w:rsid w:val="00BC6187"/>
    <w:rsid w:val="00BF0AA8"/>
    <w:rsid w:val="00C45154"/>
    <w:rsid w:val="00C9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36619-EBF1-43FB-B7BA-569CFDEF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56" w:lineRule="auto"/>
      <w:ind w:left="4261" w:right="3693" w:hanging="473"/>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F58"/>
    <w:pPr>
      <w:spacing w:after="160" w:line="288" w:lineRule="auto"/>
      <w:ind w:left="720" w:right="0" w:firstLine="0"/>
      <w:contextualSpacing/>
      <w:jc w:val="left"/>
    </w:pPr>
    <w:rPr>
      <w:rFonts w:ascii="Calibri" w:eastAsia="Calibri" w:hAnsi="Calibri" w:cs="Times New Roman"/>
      <w:color w:val="5A5A5A"/>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Lasha Kirvalidze</cp:lastModifiedBy>
  <cp:revision>2</cp:revision>
  <dcterms:created xsi:type="dcterms:W3CDTF">2024-01-03T12:09:00Z</dcterms:created>
  <dcterms:modified xsi:type="dcterms:W3CDTF">2024-01-03T12:09:00Z</dcterms:modified>
</cp:coreProperties>
</file>