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40" w:rsidRPr="005B6D6B" w:rsidRDefault="00986D89" w:rsidP="00FB4D23">
      <w:pPr>
        <w:widowControl/>
        <w:autoSpaceDE/>
        <w:autoSpaceDN/>
        <w:jc w:val="center"/>
        <w:rPr>
          <w:rFonts w:eastAsia="Times New Roman"/>
          <w:b/>
          <w:bCs/>
          <w:color w:val="000000"/>
          <w:lang w:val="ka-GE"/>
        </w:rPr>
      </w:pPr>
      <w:r w:rsidRPr="005B6D6B">
        <w:rPr>
          <w:rFonts w:eastAsia="Times New Roman"/>
          <w:b/>
          <w:bCs/>
          <w:color w:val="000000"/>
          <w:lang w:val="ka-GE"/>
        </w:rPr>
        <w:t xml:space="preserve">ხელშეკრულება № </w:t>
      </w:r>
    </w:p>
    <w:p w:rsidR="002F28EB" w:rsidRPr="005B6D6B" w:rsidRDefault="00986D89" w:rsidP="00FB4D23">
      <w:pPr>
        <w:widowControl/>
        <w:autoSpaceDE/>
        <w:autoSpaceDN/>
        <w:jc w:val="center"/>
        <w:rPr>
          <w:rFonts w:eastAsia="Times New Roman"/>
          <w:b/>
          <w:bCs/>
          <w:color w:val="000000"/>
          <w:lang w:val="ka-GE"/>
        </w:rPr>
      </w:pPr>
      <w:r w:rsidRPr="005B6D6B">
        <w:rPr>
          <w:rFonts w:eastAsia="Times New Roman"/>
          <w:b/>
          <w:bCs/>
          <w:color w:val="000000"/>
          <w:lang w:val="ka-GE"/>
        </w:rPr>
        <w:t>სახელმწიფო შესყიდვის შესახებ</w:t>
      </w:r>
    </w:p>
    <w:p w:rsidR="002F28EB" w:rsidRPr="005B6D6B" w:rsidRDefault="00986D89" w:rsidP="00FB4D23">
      <w:pPr>
        <w:widowControl/>
        <w:autoSpaceDE/>
        <w:autoSpaceDN/>
        <w:jc w:val="center"/>
        <w:rPr>
          <w:rFonts w:eastAsia="Times New Roman"/>
          <w:b/>
          <w:bCs/>
          <w:color w:val="000000"/>
          <w:lang w:val="ka-GE"/>
        </w:rPr>
      </w:pPr>
      <w:r w:rsidRPr="005B6D6B">
        <w:rPr>
          <w:rFonts w:eastAsia="Times New Roman"/>
          <w:b/>
          <w:bCs/>
          <w:color w:val="000000"/>
          <w:lang w:val="ka-GE"/>
        </w:rPr>
        <w:t>(კონსოლიდირებული ტენდერი № CON</w:t>
      </w:r>
      <w:r w:rsidR="00FB4D23" w:rsidRPr="005B6D6B">
        <w:rPr>
          <w:rFonts w:eastAsia="Times New Roman"/>
          <w:b/>
          <w:bCs/>
          <w:color w:val="000000"/>
          <w:lang w:val="ka-GE"/>
        </w:rPr>
        <w:t>-------</w:t>
      </w:r>
      <w:r w:rsidRPr="005B6D6B">
        <w:rPr>
          <w:rFonts w:eastAsia="Times New Roman"/>
          <w:b/>
          <w:bCs/>
          <w:color w:val="000000"/>
          <w:lang w:val="ka-GE"/>
        </w:rPr>
        <w:t>)</w:t>
      </w:r>
    </w:p>
    <w:p w:rsidR="00FB4D23" w:rsidRPr="005B6D6B" w:rsidRDefault="00FB4D23" w:rsidP="00FB4D23">
      <w:pPr>
        <w:widowControl/>
        <w:autoSpaceDE/>
        <w:autoSpaceDN/>
        <w:jc w:val="center"/>
        <w:rPr>
          <w:rFonts w:eastAsia="Times New Roman"/>
          <w:b/>
          <w:bCs/>
          <w:color w:val="000000"/>
          <w:lang w:val="ka-GE"/>
        </w:rPr>
      </w:pPr>
    </w:p>
    <w:p w:rsidR="002F28EB" w:rsidRPr="005B6D6B" w:rsidRDefault="00986D89" w:rsidP="007B18B0">
      <w:pPr>
        <w:widowControl/>
        <w:autoSpaceDE/>
        <w:autoSpaceDN/>
        <w:spacing w:after="200"/>
        <w:jc w:val="center"/>
        <w:rPr>
          <w:rFonts w:eastAsia="Times New Roman"/>
          <w:b/>
          <w:bCs/>
          <w:color w:val="000000"/>
          <w:lang w:val="ka-GE"/>
        </w:rPr>
      </w:pPr>
      <w:r w:rsidRPr="005B6D6B">
        <w:rPr>
          <w:rFonts w:eastAsia="Times New Roman"/>
          <w:b/>
          <w:bCs/>
          <w:color w:val="000000"/>
          <w:lang w:val="ka-GE"/>
        </w:rPr>
        <w:t>ქ. თბილისი</w:t>
      </w:r>
      <w:r w:rsidRPr="005B6D6B">
        <w:rPr>
          <w:rFonts w:eastAsia="Times New Roman"/>
          <w:b/>
          <w:bCs/>
          <w:color w:val="000000"/>
          <w:lang w:val="ka-GE"/>
        </w:rPr>
        <w:tab/>
      </w:r>
      <w:r w:rsidR="00B87B40" w:rsidRPr="005B6D6B">
        <w:rPr>
          <w:rFonts w:eastAsia="Times New Roman"/>
          <w:b/>
          <w:bCs/>
          <w:color w:val="000000"/>
          <w:lang w:val="ka-GE"/>
        </w:rPr>
        <w:t xml:space="preserve">  </w:t>
      </w:r>
      <w:r w:rsidR="00FB4D23" w:rsidRPr="005B6D6B">
        <w:rPr>
          <w:rFonts w:eastAsia="Times New Roman"/>
          <w:b/>
          <w:bCs/>
          <w:color w:val="000000"/>
          <w:lang w:val="ka-GE"/>
        </w:rPr>
        <w:t xml:space="preserve">                  </w:t>
      </w:r>
      <w:r w:rsidR="00B87B40" w:rsidRPr="005B6D6B">
        <w:rPr>
          <w:rFonts w:eastAsia="Times New Roman"/>
          <w:b/>
          <w:bCs/>
          <w:color w:val="000000"/>
          <w:lang w:val="ka-GE"/>
        </w:rPr>
        <w:t xml:space="preserve">                             </w:t>
      </w:r>
      <w:r w:rsidR="00FB4D23" w:rsidRPr="005B6D6B">
        <w:rPr>
          <w:rFonts w:eastAsia="Times New Roman"/>
          <w:b/>
          <w:bCs/>
          <w:color w:val="000000"/>
          <w:lang w:val="ka-GE"/>
        </w:rPr>
        <w:t xml:space="preserve">    </w:t>
      </w:r>
      <w:r w:rsidR="00B87B40" w:rsidRPr="005B6D6B">
        <w:rPr>
          <w:rFonts w:eastAsia="Times New Roman"/>
          <w:b/>
          <w:bCs/>
          <w:color w:val="000000"/>
          <w:lang w:val="ka-GE"/>
        </w:rPr>
        <w:t xml:space="preserve">                                                           </w:t>
      </w:r>
      <w:r w:rsidRPr="005B6D6B">
        <w:rPr>
          <w:rFonts w:eastAsia="Times New Roman"/>
          <w:b/>
          <w:bCs/>
          <w:color w:val="000000"/>
          <w:lang w:val="ka-GE"/>
        </w:rPr>
        <w:t>„---“ „---------------“ 20-- წელი</w:t>
      </w:r>
    </w:p>
    <w:p w:rsidR="00B87B40" w:rsidRPr="005B6D6B" w:rsidRDefault="00986D89" w:rsidP="007B18B0">
      <w:pPr>
        <w:pStyle w:val="BodyText"/>
        <w:spacing w:after="100" w:afterAutospacing="1"/>
        <w:ind w:left="0"/>
        <w:rPr>
          <w:lang w:val="ka-GE"/>
        </w:rPr>
      </w:pPr>
      <w:r w:rsidRPr="005B6D6B">
        <w:rPr>
          <w:lang w:val="ka-GE"/>
        </w:rPr>
        <w:t>ერთის მხრივ, (შემსყიდველი ორგანიზაციის დასახელება), შემდგომში – „შემსყიდველი“, წარმოდგენილი მისი (თანამდებობის დასახელება), (სახელი, გვარი) სახით და, მეორეს მხრივ,-----------, შემდგომში – „მიმწოდებელი“, წარმოდგენილი -------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5B6D6B">
        <w:rPr>
          <w:vertAlign w:val="superscript"/>
          <w:lang w:val="ka-GE"/>
        </w:rPr>
        <w:t>2</w:t>
      </w:r>
      <w:r w:rsidRPr="005B6D6B">
        <w:rPr>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B87B40" w:rsidRPr="005B6D6B">
        <w:rPr>
          <w:lang w:val="ka-GE"/>
        </w:rPr>
        <w:t>„,202</w:t>
      </w:r>
      <w:r w:rsidR="001E103E" w:rsidRPr="005B6D6B">
        <w:rPr>
          <w:lang w:val="en-US"/>
        </w:rPr>
        <w:t>5</w:t>
      </w:r>
      <w:r w:rsidR="00B87B40" w:rsidRPr="005B6D6B">
        <w:rPr>
          <w:lang w:val="ka-GE"/>
        </w:rPr>
        <w:t>-202</w:t>
      </w:r>
      <w:r w:rsidR="001E103E" w:rsidRPr="005B6D6B">
        <w:rPr>
          <w:lang w:val="en-US"/>
        </w:rPr>
        <w:t>6</w:t>
      </w:r>
      <w:r w:rsidR="00B87B40" w:rsidRPr="005B6D6B">
        <w:rPr>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1E103E" w:rsidRPr="005B6D6B">
        <w:rPr>
          <w:lang w:val="ka-GE"/>
        </w:rPr>
        <w:t xml:space="preserve"> 2024</w:t>
      </w:r>
      <w:r w:rsidR="00B87B40" w:rsidRPr="005B6D6B">
        <w:rPr>
          <w:lang w:val="ka-GE"/>
        </w:rPr>
        <w:t xml:space="preserve"> წლის </w:t>
      </w:r>
      <w:r w:rsidR="001E103E" w:rsidRPr="005B6D6B">
        <w:rPr>
          <w:lang w:val="en-US"/>
        </w:rPr>
        <w:t>7</w:t>
      </w:r>
      <w:r w:rsidR="00B87B40" w:rsidRPr="005B6D6B">
        <w:rPr>
          <w:lang w:val="ka-GE"/>
        </w:rPr>
        <w:t xml:space="preserve"> ოქტომბრის</w:t>
      </w:r>
      <w:r w:rsidR="001E103E" w:rsidRPr="005B6D6B">
        <w:rPr>
          <w:lang w:val="ka-GE"/>
        </w:rPr>
        <w:t xml:space="preserve"> №1436</w:t>
      </w:r>
      <w:r w:rsidR="00B87B40" w:rsidRPr="005B6D6B">
        <w:rPr>
          <w:lang w:val="ka-GE"/>
        </w:rPr>
        <w:t xml:space="preserve"> განკარგულებისა და საწვავის 202</w:t>
      </w:r>
      <w:r w:rsidR="001E103E" w:rsidRPr="005B6D6B">
        <w:rPr>
          <w:lang w:val="en-US"/>
        </w:rPr>
        <w:t>5</w:t>
      </w:r>
      <w:r w:rsidR="00B87B40" w:rsidRPr="005B6D6B">
        <w:rPr>
          <w:lang w:val="ka-G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rsidR="002F28EB" w:rsidRPr="005B6D6B" w:rsidRDefault="00986D89" w:rsidP="007B18B0">
      <w:pPr>
        <w:widowControl/>
        <w:tabs>
          <w:tab w:val="left" w:pos="90"/>
        </w:tabs>
        <w:autoSpaceDE/>
        <w:autoSpaceDN/>
        <w:spacing w:after="100" w:afterAutospacing="1"/>
        <w:jc w:val="both"/>
        <w:rPr>
          <w:rFonts w:eastAsia="Times New Roman"/>
          <w:b/>
          <w:color w:val="000000"/>
          <w:lang w:val="ka-GE"/>
        </w:rPr>
      </w:pPr>
      <w:r w:rsidRPr="005B6D6B">
        <w:rPr>
          <w:rFonts w:eastAsia="Times New Roman"/>
          <w:b/>
          <w:color w:val="000000"/>
          <w:lang w:val="ka-GE"/>
        </w:rPr>
        <w:t>1.ხელშეკრულებაში გამოყენებულ ტერმინთა განმარტებები</w:t>
      </w:r>
    </w:p>
    <w:p w:rsidR="002F28EB" w:rsidRPr="005B6D6B" w:rsidRDefault="00986D89" w:rsidP="007B18B0">
      <w:pPr>
        <w:pStyle w:val="BodyText"/>
        <w:spacing w:after="200"/>
        <w:ind w:left="0"/>
        <w:rPr>
          <w:rFonts w:cstheme="minorHAnsi"/>
          <w:lang w:val="en-US"/>
        </w:rPr>
      </w:pPr>
      <w:r w:rsidRPr="005B6D6B">
        <w:rPr>
          <w:rFonts w:cstheme="minorHAnsi"/>
          <w:lang w:val="en-US"/>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w:t>
      </w:r>
      <w:r w:rsidR="001E103E" w:rsidRPr="005B6D6B">
        <w:rPr>
          <w:rFonts w:cstheme="minorHAnsi"/>
          <w:lang w:val="en-US"/>
        </w:rPr>
        <w:t>5</w:t>
      </w:r>
      <w:r w:rsidRPr="005B6D6B">
        <w:rPr>
          <w:rFonts w:cstheme="minorHAnsi"/>
          <w:lang w:val="en-US"/>
        </w:rPr>
        <w:t xml:space="preserve"> წლის განმავლობაში პრემიუმის (არანაკლებ 95 ოქტანობის საწვავი) სახელმწიფო შესყიდვის მიზნით, CON----კონსოლიდირებული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2F28EB" w:rsidRPr="005B6D6B" w:rsidRDefault="00986D89" w:rsidP="007B18B0">
      <w:pPr>
        <w:pStyle w:val="BodyText"/>
        <w:spacing w:after="200"/>
        <w:ind w:left="0"/>
        <w:rPr>
          <w:rFonts w:cstheme="minorHAnsi"/>
          <w:lang w:val="en-US"/>
        </w:rPr>
      </w:pPr>
      <w:r w:rsidRPr="005B6D6B">
        <w:rPr>
          <w:rFonts w:eastAsia="Times New Roman"/>
          <w:iCs/>
          <w:color w:val="000000"/>
          <w:lang w:val="ka-GE" w:eastAsia="x-none"/>
        </w:rPr>
        <w:t>1</w:t>
      </w:r>
      <w:r w:rsidRPr="005B6D6B">
        <w:rPr>
          <w:rFonts w:cstheme="minorHAnsi"/>
          <w:lang w:val="en-US"/>
        </w:rPr>
        <w:t>.2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rsidR="002F28EB" w:rsidRPr="005B6D6B" w:rsidRDefault="00986D89" w:rsidP="007B18B0">
      <w:pPr>
        <w:pStyle w:val="BodyText"/>
        <w:spacing w:after="200"/>
        <w:ind w:left="0"/>
        <w:rPr>
          <w:rFonts w:cstheme="minorHAnsi"/>
          <w:lang w:val="en-US"/>
        </w:rPr>
      </w:pPr>
      <w:proofErr w:type="gramStart"/>
      <w:r w:rsidRPr="005B6D6B">
        <w:rPr>
          <w:rFonts w:cstheme="minorHAnsi"/>
          <w:lang w:val="en-US"/>
        </w:rPr>
        <w:t>1.3</w:t>
      </w:r>
      <w:proofErr w:type="gramEnd"/>
      <w:r w:rsidRPr="005B6D6B">
        <w:rPr>
          <w:rFonts w:cstheme="minorHAnsi"/>
          <w:lang w:val="en-US"/>
        </w:rPr>
        <w:t xml:space="preserve">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2F28EB" w:rsidRPr="005B6D6B" w:rsidRDefault="00986D89" w:rsidP="007B18B0">
      <w:pPr>
        <w:pStyle w:val="BodyText"/>
        <w:spacing w:after="200"/>
        <w:ind w:left="0"/>
        <w:rPr>
          <w:rFonts w:cstheme="minorHAnsi"/>
          <w:lang w:val="en-US"/>
        </w:rPr>
      </w:pPr>
      <w:r w:rsidRPr="005B6D6B">
        <w:rPr>
          <w:rFonts w:cstheme="minorHAnsi"/>
          <w:lang w:val="en-US"/>
        </w:rPr>
        <w:t xml:space="preserve">1.4 </w:t>
      </w:r>
      <w:proofErr w:type="gramStart"/>
      <w:r w:rsidRPr="005B6D6B">
        <w:rPr>
          <w:rFonts w:cstheme="minorHAnsi"/>
          <w:lang w:val="en-US"/>
        </w:rPr>
        <w:t>,,შემსყიდველი</w:t>
      </w:r>
      <w:proofErr w:type="gramEnd"/>
      <w:r w:rsidRPr="005B6D6B">
        <w:rPr>
          <w:rFonts w:cstheme="minorHAnsi"/>
          <w:lang w:val="en-US"/>
        </w:rPr>
        <w:t>“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rsidR="002F28EB" w:rsidRPr="005B6D6B" w:rsidRDefault="00986D89" w:rsidP="007B18B0">
      <w:pPr>
        <w:pStyle w:val="BodyText"/>
        <w:spacing w:after="200"/>
        <w:ind w:left="0"/>
        <w:rPr>
          <w:rFonts w:cstheme="minorHAnsi"/>
          <w:lang w:val="en-US"/>
        </w:rPr>
      </w:pPr>
      <w:r w:rsidRPr="005B6D6B">
        <w:rPr>
          <w:rFonts w:cstheme="minorHAnsi"/>
          <w:lang w:val="en-US"/>
        </w:rPr>
        <w:t>1.5 „მიმწოდებელი</w:t>
      </w:r>
      <w:proofErr w:type="gramStart"/>
      <w:r w:rsidRPr="005B6D6B">
        <w:rPr>
          <w:rFonts w:cstheme="minorHAnsi"/>
          <w:lang w:val="en-US"/>
        </w:rPr>
        <w:t>“ -</w:t>
      </w:r>
      <w:proofErr w:type="gramEnd"/>
      <w:r w:rsidRPr="005B6D6B">
        <w:rPr>
          <w:rFonts w:cstheme="minorHAnsi"/>
          <w:lang w:val="en-US"/>
        </w:rPr>
        <w:t xml:space="preserve">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2F28EB" w:rsidRPr="005B6D6B" w:rsidRDefault="00986D89" w:rsidP="007B18B0">
      <w:pPr>
        <w:pStyle w:val="BodyText"/>
        <w:spacing w:after="200"/>
        <w:ind w:left="0"/>
        <w:rPr>
          <w:rFonts w:cstheme="minorHAnsi"/>
          <w:lang w:val="en-US"/>
        </w:rPr>
      </w:pPr>
      <w:r w:rsidRPr="005B6D6B">
        <w:rPr>
          <w:rFonts w:cstheme="minorHAnsi"/>
          <w:lang w:val="en-US"/>
        </w:rPr>
        <w:t>1.6 „საქონელი</w:t>
      </w:r>
      <w:proofErr w:type="gramStart"/>
      <w:r w:rsidRPr="005B6D6B">
        <w:rPr>
          <w:rFonts w:cstheme="minorHAnsi"/>
          <w:lang w:val="en-US"/>
        </w:rPr>
        <w:t>“ –</w:t>
      </w:r>
      <w:proofErr w:type="gramEnd"/>
      <w:r w:rsidRPr="005B6D6B">
        <w:rPr>
          <w:rFonts w:cstheme="minorHAnsi"/>
          <w:lang w:val="en-US"/>
        </w:rPr>
        <w:t xml:space="preserve"> ხელშეკრულების მე-2 მუხლით გათვალისწინებული ხელშეკრულების ობიექტი.</w:t>
      </w:r>
    </w:p>
    <w:p w:rsidR="002F28EB" w:rsidRPr="005B6D6B" w:rsidRDefault="00986D89" w:rsidP="007B18B0">
      <w:pPr>
        <w:pStyle w:val="BodyText"/>
        <w:spacing w:after="200"/>
        <w:ind w:left="0"/>
        <w:rPr>
          <w:rFonts w:cstheme="minorHAnsi"/>
          <w:lang w:val="en-US"/>
        </w:rPr>
      </w:pPr>
      <w:r w:rsidRPr="005B6D6B">
        <w:rPr>
          <w:rFonts w:cstheme="minorHAnsi"/>
          <w:lang w:val="en-US"/>
        </w:rPr>
        <w:t>1.7 „პრემიუმის</w:t>
      </w:r>
      <w:proofErr w:type="gramStart"/>
      <w:r w:rsidRPr="005B6D6B">
        <w:rPr>
          <w:rFonts w:cstheme="minorHAnsi"/>
          <w:lang w:val="en-US"/>
        </w:rPr>
        <w:t>“ მარკის</w:t>
      </w:r>
      <w:proofErr w:type="gramEnd"/>
      <w:r w:rsidRPr="005B6D6B">
        <w:rPr>
          <w:rFonts w:cstheme="minorHAnsi"/>
          <w:lang w:val="en-US"/>
        </w:rPr>
        <w:t xml:space="preserve"> საწვავი - არანაკლებ 95 ოქტანობის პრემიუმის ტიპის საწვავი.</w:t>
      </w:r>
    </w:p>
    <w:p w:rsidR="002F28EB" w:rsidRPr="005B6D6B" w:rsidRDefault="00986D89" w:rsidP="007B18B0">
      <w:pPr>
        <w:pStyle w:val="BodyText"/>
        <w:spacing w:after="200"/>
        <w:ind w:left="0"/>
        <w:rPr>
          <w:rFonts w:cstheme="minorHAnsi"/>
          <w:lang w:val="en-US"/>
        </w:rPr>
      </w:pPr>
      <w:r w:rsidRPr="005B6D6B">
        <w:rPr>
          <w:rFonts w:cstheme="minorHAnsi"/>
          <w:lang w:val="en-US"/>
        </w:rPr>
        <w:t xml:space="preserve">1.8 ავტორიზებული ავტომანქანა – შემსყიდველი ორგანიზაციის </w:t>
      </w:r>
      <w:r w:rsidR="001E103E" w:rsidRPr="005B6D6B">
        <w:rPr>
          <w:rFonts w:cstheme="minorHAnsi"/>
          <w:lang w:val="ka-GE"/>
        </w:rPr>
        <w:t>მიერ განსაზღვრული</w:t>
      </w:r>
      <w:r w:rsidRPr="005B6D6B">
        <w:rPr>
          <w:rFonts w:cstheme="minorHAnsi"/>
          <w:lang w:val="en-US"/>
        </w:rPr>
        <w:t xml:space="preserve"> </w:t>
      </w:r>
      <w:r w:rsidR="001E103E" w:rsidRPr="005B6D6B">
        <w:rPr>
          <w:rFonts w:cstheme="minorHAnsi"/>
          <w:lang w:val="ka-GE"/>
        </w:rPr>
        <w:t>სატრანსპორტო საშუალება</w:t>
      </w:r>
      <w:r w:rsidRPr="005B6D6B">
        <w:rPr>
          <w:rFonts w:cstheme="minorHAnsi"/>
          <w:lang w:val="en-US"/>
        </w:rPr>
        <w:t>, რომელიც უნდა აღიჭურვოს „აგაი</w:t>
      </w:r>
      <w:proofErr w:type="gramStart"/>
      <w:r w:rsidRPr="005B6D6B">
        <w:rPr>
          <w:rFonts w:cstheme="minorHAnsi"/>
          <w:lang w:val="en-US"/>
        </w:rPr>
        <w:t>“ სისტემის</w:t>
      </w:r>
      <w:proofErr w:type="gramEnd"/>
      <w:r w:rsidRPr="005B6D6B">
        <w:rPr>
          <w:rFonts w:cstheme="minorHAnsi"/>
          <w:lang w:val="en-US"/>
        </w:rPr>
        <w:t xml:space="preserve"> კომპონენტებით.</w:t>
      </w:r>
    </w:p>
    <w:p w:rsidR="002F28EB" w:rsidRPr="005B6D6B" w:rsidRDefault="00986D89" w:rsidP="007B18B0">
      <w:pPr>
        <w:pStyle w:val="BodyText"/>
        <w:spacing w:after="200"/>
        <w:ind w:left="0"/>
        <w:rPr>
          <w:rFonts w:cstheme="minorHAnsi"/>
          <w:lang w:val="en-US"/>
        </w:rPr>
      </w:pPr>
      <w:r w:rsidRPr="005B6D6B">
        <w:rPr>
          <w:rFonts w:cstheme="minorHAnsi"/>
          <w:lang w:val="en-US"/>
        </w:rPr>
        <w:t xml:space="preserve">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“პრემიუმის“ ჩასხმა შესაძლებელი იქნება მხოლოდ </w:t>
      </w:r>
      <w:r w:rsidRPr="005B6D6B">
        <w:rPr>
          <w:rFonts w:cstheme="minorHAnsi"/>
          <w:lang w:val="en-US"/>
        </w:rPr>
        <w:lastRenderedPageBreak/>
        <w:t>ავტორიზებული ავტომანქანის საწვავის ავზში.</w:t>
      </w:r>
    </w:p>
    <w:p w:rsidR="002F28EB" w:rsidRPr="005B6D6B" w:rsidRDefault="00986D89" w:rsidP="007B18B0">
      <w:pPr>
        <w:pStyle w:val="BodyText"/>
        <w:spacing w:after="200"/>
        <w:ind w:left="0"/>
        <w:rPr>
          <w:rFonts w:cstheme="minorHAnsi"/>
          <w:lang w:val="en-US"/>
        </w:rPr>
      </w:pPr>
      <w:proofErr w:type="gramStart"/>
      <w:r w:rsidRPr="005B6D6B">
        <w:rPr>
          <w:rFonts w:cstheme="minorHAnsi"/>
          <w:lang w:val="en-US"/>
        </w:rPr>
        <w:t>1.10</w:t>
      </w:r>
      <w:proofErr w:type="gramEnd"/>
      <w:r w:rsidRPr="005B6D6B">
        <w:rPr>
          <w:rFonts w:cstheme="minorHAnsi"/>
          <w:lang w:val="en-US"/>
        </w:rPr>
        <w:t xml:space="preserve"> სატენდერო კომისია - საქართველოს მთავრობის </w:t>
      </w:r>
      <w:r w:rsidR="00B87B40" w:rsidRPr="005B6D6B">
        <w:rPr>
          <w:rFonts w:cstheme="minorHAnsi"/>
          <w:lang w:val="en-US"/>
        </w:rPr>
        <w:t>202</w:t>
      </w:r>
      <w:r w:rsidR="001E103E" w:rsidRPr="005B6D6B">
        <w:rPr>
          <w:rFonts w:cstheme="minorHAnsi"/>
          <w:lang w:val="ka-GE"/>
        </w:rPr>
        <w:t>4</w:t>
      </w:r>
      <w:r w:rsidR="00B87B40" w:rsidRPr="005B6D6B">
        <w:rPr>
          <w:rFonts w:cstheme="minorHAnsi"/>
          <w:lang w:val="en-US"/>
        </w:rPr>
        <w:t xml:space="preserve"> წლის</w:t>
      </w:r>
      <w:r w:rsidR="001E103E" w:rsidRPr="005B6D6B">
        <w:rPr>
          <w:rFonts w:cstheme="minorHAnsi"/>
          <w:lang w:val="en-US"/>
        </w:rPr>
        <w:t xml:space="preserve"> 7</w:t>
      </w:r>
      <w:r w:rsidR="00B87B40" w:rsidRPr="005B6D6B">
        <w:rPr>
          <w:rFonts w:cstheme="minorHAnsi"/>
          <w:lang w:val="en-US"/>
        </w:rPr>
        <w:t xml:space="preserve"> ოქტომბრის N1</w:t>
      </w:r>
      <w:r w:rsidR="001E103E" w:rsidRPr="005B6D6B">
        <w:rPr>
          <w:rFonts w:cstheme="minorHAnsi"/>
          <w:lang w:val="ka-GE"/>
        </w:rPr>
        <w:t>436</w:t>
      </w:r>
      <w:r w:rsidR="00B87B40" w:rsidRPr="005B6D6B">
        <w:rPr>
          <w:rFonts w:cstheme="minorHAnsi"/>
          <w:lang w:val="en-US"/>
        </w:rPr>
        <w:t xml:space="preserve"> </w:t>
      </w:r>
      <w:r w:rsidRPr="005B6D6B">
        <w:rPr>
          <w:rFonts w:cstheme="minorHAnsi"/>
          <w:lang w:val="en-US"/>
        </w:rPr>
        <w:t>განკარგულების საფუძველზე შექმნილი სატენდერო კომისია;</w:t>
      </w:r>
    </w:p>
    <w:p w:rsidR="002F28EB" w:rsidRPr="005B6D6B" w:rsidRDefault="00986D89" w:rsidP="007B18B0">
      <w:pPr>
        <w:pStyle w:val="BodyText"/>
        <w:spacing w:after="200"/>
        <w:ind w:left="0"/>
        <w:rPr>
          <w:rFonts w:cstheme="minorHAnsi"/>
          <w:lang w:val="en-US"/>
        </w:rPr>
      </w:pPr>
      <w:r w:rsidRPr="005B6D6B">
        <w:rPr>
          <w:rFonts w:cstheme="minorHAnsi"/>
          <w:lang w:val="en-US"/>
        </w:rPr>
        <w:t>1.11 სატენდერო დოკუმენტაცია – არანაკლებ 95 ოქტანობის „პრემიუმის“ ტიპის საწვავის 202</w:t>
      </w:r>
      <w:r w:rsidR="001E103E" w:rsidRPr="005B6D6B">
        <w:rPr>
          <w:rFonts w:cstheme="minorHAnsi"/>
          <w:lang w:val="ka-GE"/>
        </w:rPr>
        <w:t>5</w:t>
      </w:r>
      <w:r w:rsidR="00B87B40" w:rsidRPr="005B6D6B">
        <w:rPr>
          <w:rFonts w:cstheme="minorHAnsi"/>
          <w:lang w:val="en-US"/>
        </w:rPr>
        <w:t xml:space="preserve"> </w:t>
      </w:r>
      <w:r w:rsidRPr="005B6D6B">
        <w:rPr>
          <w:rFonts w:cstheme="minorHAnsi"/>
          <w:lang w:val="en-US"/>
        </w:rPr>
        <w:t>წლის კონსოლიდირებული ტენდერის (CON -----)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rsidR="002F28EB" w:rsidRPr="005B6D6B" w:rsidRDefault="00986D89" w:rsidP="007B18B0">
      <w:pPr>
        <w:pStyle w:val="ListParagraph"/>
        <w:widowControl/>
        <w:tabs>
          <w:tab w:val="left" w:pos="90"/>
        </w:tabs>
        <w:autoSpaceDE/>
        <w:autoSpaceDN/>
        <w:spacing w:after="200"/>
        <w:jc w:val="both"/>
        <w:rPr>
          <w:rFonts w:eastAsia="Times New Roman"/>
          <w:b/>
          <w:color w:val="000000"/>
          <w:lang w:val="ka-GE"/>
        </w:rPr>
      </w:pPr>
      <w:r w:rsidRPr="005B6D6B">
        <w:rPr>
          <w:rFonts w:eastAsia="Times New Roman"/>
          <w:b/>
          <w:color w:val="000000"/>
          <w:lang w:val="ka-GE"/>
        </w:rPr>
        <w:t>2.ხელშეკრულების საგანი და შესყიდვის ობიექტი</w:t>
      </w:r>
    </w:p>
    <w:p w:rsidR="002F28EB" w:rsidRPr="005B6D6B" w:rsidRDefault="00986D89" w:rsidP="00376C32">
      <w:pPr>
        <w:widowControl/>
        <w:autoSpaceDE/>
        <w:autoSpaceDN/>
        <w:spacing w:after="100" w:afterAutospacing="1" w:line="276" w:lineRule="auto"/>
        <w:jc w:val="both"/>
        <w:rPr>
          <w:rFonts w:eastAsia="Times New Roman"/>
          <w:iCs/>
          <w:color w:val="000000"/>
          <w:lang w:val="ka-GE" w:eastAsia="x-none"/>
        </w:rPr>
      </w:pPr>
      <w:r w:rsidRPr="005B6D6B">
        <w:rPr>
          <w:rFonts w:eastAsia="Times New Roman"/>
          <w:iCs/>
          <w:color w:val="000000"/>
          <w:lang w:val="ka-GE" w:eastAsia="x-none"/>
        </w:rPr>
        <w:t>2.1 ხელშეკრულების საგანს წარმოადგენს, შემსყიდველის მიერ „პრემიუმის“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„პრემიუმის“ მარკის საწვავის 202</w:t>
      </w:r>
      <w:r w:rsidR="001E103E" w:rsidRPr="005B6D6B">
        <w:rPr>
          <w:rFonts w:eastAsia="Times New Roman"/>
          <w:iCs/>
          <w:color w:val="000000"/>
          <w:lang w:val="ka-GE" w:eastAsia="x-none"/>
        </w:rPr>
        <w:t>5</w:t>
      </w:r>
      <w:r w:rsidRPr="005B6D6B">
        <w:rPr>
          <w:rFonts w:eastAsia="Times New Roman"/>
          <w:iCs/>
          <w:color w:val="000000"/>
          <w:lang w:val="ka-GE" w:eastAsia="x-none"/>
        </w:rPr>
        <w:t xml:space="preserve"> წლის კონსოლიდირებული </w:t>
      </w:r>
      <w:r w:rsidR="00812332" w:rsidRPr="005B6D6B">
        <w:rPr>
          <w:rFonts w:eastAsia="Times New Roman"/>
          <w:iCs/>
          <w:color w:val="000000"/>
          <w:lang w:val="ka-GE" w:eastAsia="x-none"/>
        </w:rPr>
        <w:t xml:space="preserve">ტენდერის </w:t>
      </w:r>
      <w:r w:rsidRPr="005B6D6B">
        <w:rPr>
          <w:rFonts w:eastAsia="Times New Roman"/>
          <w:iCs/>
          <w:color w:val="000000"/>
          <w:lang w:val="ka-GE" w:eastAsia="x-none"/>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 – სატენდერო დოკუმენტაციით, მიმწოდებლის სატენდერო წინადადებითა და ღირებულებით.</w:t>
      </w:r>
    </w:p>
    <w:p w:rsidR="002F28EB" w:rsidRPr="005B6D6B" w:rsidRDefault="00986D89" w:rsidP="007B18B0">
      <w:pPr>
        <w:widowControl/>
        <w:autoSpaceDE/>
        <w:autoSpaceDN/>
        <w:spacing w:after="200" w:line="276" w:lineRule="auto"/>
        <w:jc w:val="both"/>
        <w:rPr>
          <w:rFonts w:eastAsia="Times New Roman"/>
          <w:iCs/>
          <w:color w:val="000000"/>
          <w:lang w:val="ka-GE" w:eastAsia="x-none"/>
        </w:rPr>
      </w:pPr>
      <w:r w:rsidRPr="005B6D6B">
        <w:rPr>
          <w:rFonts w:eastAsia="Times New Roman"/>
          <w:iCs/>
          <w:color w:val="000000"/>
          <w:lang w:val="ka-GE" w:eastAsia="x-none"/>
        </w:rPr>
        <w:t>2.2 შესყიდვის ობიექტია</w:t>
      </w:r>
      <w:r w:rsidR="001B73D0" w:rsidRPr="005B6D6B">
        <w:rPr>
          <w:rFonts w:eastAsia="Times New Roman"/>
          <w:iCs/>
          <w:color w:val="000000"/>
          <w:lang w:val="ka-GE" w:eastAsia="x-none"/>
        </w:rPr>
        <w:t xml:space="preserve"> - არანაკლებ 95 ოქტანობის</w:t>
      </w:r>
      <w:r w:rsidRPr="005B6D6B">
        <w:rPr>
          <w:rFonts w:eastAsia="Times New Roman"/>
          <w:iCs/>
          <w:color w:val="000000"/>
          <w:lang w:val="ka-GE" w:eastAsia="x-none"/>
        </w:rPr>
        <w:t xml:space="preserve"> „პრემიუმის“ მარკის საწვავი. საორიენტაციო რაოდენობაა ------------- ლიტრი.</w:t>
      </w:r>
    </w:p>
    <w:p w:rsidR="002F28EB" w:rsidRPr="005B6D6B" w:rsidRDefault="00986D89" w:rsidP="007B18B0">
      <w:pPr>
        <w:pStyle w:val="ListParagraph"/>
        <w:widowControl/>
        <w:tabs>
          <w:tab w:val="left" w:pos="90"/>
        </w:tabs>
        <w:autoSpaceDE/>
        <w:autoSpaceDN/>
        <w:spacing w:after="200"/>
        <w:jc w:val="both"/>
        <w:rPr>
          <w:rFonts w:eastAsia="Times New Roman"/>
          <w:b/>
          <w:color w:val="000000"/>
          <w:lang w:val="ka-GE"/>
        </w:rPr>
      </w:pPr>
      <w:r w:rsidRPr="005B6D6B">
        <w:rPr>
          <w:rFonts w:eastAsia="Times New Roman"/>
          <w:b/>
          <w:color w:val="000000"/>
          <w:lang w:val="ka-GE"/>
        </w:rPr>
        <w:t>3.ხელშეკრულების საერთო ღირებულება</w:t>
      </w:r>
    </w:p>
    <w:p w:rsidR="002F28EB" w:rsidRPr="005B6D6B" w:rsidRDefault="00986D89" w:rsidP="00376C32">
      <w:pPr>
        <w:pStyle w:val="BodyText"/>
        <w:spacing w:after="100" w:afterAutospacing="1"/>
        <w:ind w:left="0"/>
        <w:rPr>
          <w:lang w:val="ka-GE"/>
        </w:rPr>
      </w:pPr>
      <w:r w:rsidRPr="005B6D6B">
        <w:rPr>
          <w:lang w:val="ka-GE"/>
        </w:rPr>
        <w:t>3.1 ხელშეკრულე</w:t>
      </w:r>
      <w:r w:rsidR="000B53C5" w:rsidRPr="005B6D6B">
        <w:rPr>
          <w:lang w:val="ka-GE"/>
        </w:rPr>
        <w:t xml:space="preserve">ბის საერთო ღირებულებაა ___ </w:t>
      </w:r>
      <w:r w:rsidRPr="005B6D6B">
        <w:rPr>
          <w:lang w:val="ka-GE"/>
        </w:rPr>
        <w:t>ლარი.</w:t>
      </w:r>
    </w:p>
    <w:p w:rsidR="002F28EB" w:rsidRPr="005B6D6B" w:rsidRDefault="00986D89" w:rsidP="00376C32">
      <w:pPr>
        <w:pStyle w:val="BodyText"/>
        <w:spacing w:after="100" w:afterAutospacing="1"/>
        <w:ind w:left="0"/>
        <w:rPr>
          <w:lang w:val="ka-GE"/>
        </w:rPr>
      </w:pPr>
      <w:r w:rsidRPr="005B6D6B">
        <w:rPr>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rsidR="002F28EB" w:rsidRPr="005B6D6B" w:rsidRDefault="00986D89" w:rsidP="00376C32">
      <w:pPr>
        <w:pStyle w:val="BodyText"/>
        <w:spacing w:after="100" w:afterAutospacing="1"/>
        <w:ind w:left="0"/>
      </w:pPr>
      <w:r w:rsidRPr="005B6D6B">
        <w:t>3.3 ხელშეკრულებაში მითითებული შესასყიდი „პრემიუმის“ მოცულობა, ერთი ლიტრი</w:t>
      </w:r>
      <w:r w:rsidR="002A55CD" w:rsidRPr="005B6D6B">
        <w:rPr>
          <w:lang w:val="ka-GE"/>
        </w:rPr>
        <w:t xml:space="preserve"> </w:t>
      </w:r>
      <w:r w:rsidRPr="005B6D6B">
        <w:t>„პრემიუმის“ ფასი, ხელშეკრულების ღირებულება და ავტომობილების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F28EB" w:rsidRPr="005B6D6B" w:rsidRDefault="000B53C5" w:rsidP="004D256D">
      <w:pPr>
        <w:pStyle w:val="ListParagraph"/>
        <w:widowControl/>
        <w:tabs>
          <w:tab w:val="left" w:pos="90"/>
        </w:tabs>
        <w:autoSpaceDE/>
        <w:autoSpaceDN/>
        <w:spacing w:after="200"/>
        <w:jc w:val="both"/>
        <w:rPr>
          <w:rFonts w:eastAsia="Times New Roman"/>
          <w:b/>
          <w:color w:val="000000"/>
          <w:lang w:val="ka-GE"/>
        </w:rPr>
      </w:pPr>
      <w:r w:rsidRPr="005B6D6B">
        <w:rPr>
          <w:rFonts w:eastAsia="Times New Roman"/>
          <w:b/>
          <w:color w:val="000000"/>
          <w:lang w:val="ka-GE"/>
        </w:rPr>
        <w:t xml:space="preserve"> </w:t>
      </w:r>
      <w:r w:rsidR="00986D89" w:rsidRPr="005B6D6B">
        <w:rPr>
          <w:rFonts w:eastAsia="Times New Roman"/>
          <w:b/>
          <w:color w:val="000000"/>
          <w:lang w:val="ka-GE"/>
        </w:rPr>
        <w:t>4.შესყიდვის ობიექტის ხარისხი, ფასის განსაზღვრა და სხვა პირობები</w:t>
      </w:r>
    </w:p>
    <w:p w:rsidR="002F28EB" w:rsidRPr="005B6D6B" w:rsidRDefault="00986D89" w:rsidP="00376C32">
      <w:pPr>
        <w:pStyle w:val="BodyText"/>
        <w:spacing w:after="100" w:afterAutospacing="1"/>
        <w:ind w:left="0"/>
      </w:pPr>
      <w:r w:rsidRPr="005B6D6B">
        <w:t>4.1 მიმწოდებებლი იძლევა გარანტიას, რომ შესყიდვის ობიექტი შესაბამისობაში იქნება ხელშეკრულებასთან.</w:t>
      </w:r>
    </w:p>
    <w:p w:rsidR="002F28EB" w:rsidRPr="005B6D6B" w:rsidRDefault="00986D89" w:rsidP="00376C32">
      <w:pPr>
        <w:pStyle w:val="BodyText"/>
        <w:spacing w:after="100" w:afterAutospacing="1"/>
        <w:ind w:left="0"/>
      </w:pPr>
      <w:r w:rsidRPr="005B6D6B">
        <w:t>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rsidR="002F28EB" w:rsidRPr="005B6D6B" w:rsidRDefault="000B53C5" w:rsidP="007B18B0">
      <w:pPr>
        <w:pStyle w:val="BodyText"/>
        <w:spacing w:after="200"/>
        <w:ind w:left="0"/>
        <w:jc w:val="left"/>
        <w:rPr>
          <w:rFonts w:cstheme="minorHAnsi"/>
          <w:i/>
          <w:sz w:val="20"/>
          <w:lang w:val="ka-GE"/>
        </w:rPr>
      </w:pPr>
      <w:r w:rsidRPr="005B6D6B">
        <w:rPr>
          <w:rFonts w:cstheme="minorHAnsi"/>
          <w:i/>
          <w:sz w:val="20"/>
          <w:lang w:val="ka-GE"/>
        </w:rPr>
        <w:t xml:space="preserve"> </w:t>
      </w:r>
      <w:r w:rsidRPr="005B6D6B">
        <w:rPr>
          <w:iCs/>
          <w:color w:val="000000"/>
          <w:sz w:val="20"/>
          <w:szCs w:val="20"/>
          <w:lang w:val="ka-GE" w:eastAsia="x-none"/>
        </w:rPr>
        <w:object w:dxaOrig="3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4" o:title=""/>
          </v:shape>
          <o:OLEObject Type="Embed" ProgID="Equation.DSMT4" ShapeID="_x0000_i1025" DrawAspect="Content" ObjectID="_1796566473" r:id="rId5"/>
        </w:object>
      </w:r>
    </w:p>
    <w:p w:rsidR="002F28EB" w:rsidRPr="005B6D6B" w:rsidRDefault="00986D89" w:rsidP="007B18B0">
      <w:pPr>
        <w:pStyle w:val="BodyText"/>
        <w:spacing w:before="42" w:after="200"/>
        <w:ind w:left="0"/>
        <w:jc w:val="left"/>
        <w:rPr>
          <w:rFonts w:cstheme="minorHAnsi"/>
        </w:rPr>
      </w:pPr>
      <w:r w:rsidRPr="005B6D6B">
        <w:rPr>
          <w:rFonts w:cstheme="minorHAnsi"/>
        </w:rPr>
        <w:t>რომელშიც:</w:t>
      </w:r>
    </w:p>
    <w:p w:rsidR="002F28EB" w:rsidRPr="005B6D6B" w:rsidRDefault="00986D89" w:rsidP="007B18B0">
      <w:pPr>
        <w:pStyle w:val="BodyText"/>
        <w:spacing w:before="1" w:after="200"/>
        <w:ind w:left="0"/>
        <w:jc w:val="left"/>
        <w:rPr>
          <w:rFonts w:cstheme="minorHAnsi"/>
        </w:rPr>
      </w:pPr>
      <w:r w:rsidRPr="005B6D6B">
        <w:rPr>
          <w:rFonts w:eastAsia="Times New Roman" w:cstheme="minorHAnsi"/>
          <w:i/>
          <w:iCs/>
          <w:position w:val="14"/>
          <w:sz w:val="29"/>
          <w:szCs w:val="29"/>
        </w:rPr>
        <w:t>C</w:t>
      </w:r>
      <w:r w:rsidRPr="005B6D6B">
        <w:rPr>
          <w:rFonts w:eastAsia="Times New Roman" w:cstheme="minorHAnsi"/>
          <w:i/>
          <w:iCs/>
          <w:position w:val="6"/>
          <w:sz w:val="17"/>
          <w:szCs w:val="17"/>
        </w:rPr>
        <w:t>bid</w:t>
      </w:r>
      <w:r w:rsidRPr="005B6D6B">
        <w:rPr>
          <w:rFonts w:eastAsia="Times New Roman" w:cstheme="minorHAnsi"/>
          <w:i/>
          <w:iCs/>
          <w:spacing w:val="7"/>
          <w:position w:val="6"/>
          <w:sz w:val="17"/>
          <w:szCs w:val="17"/>
        </w:rPr>
        <w:t xml:space="preserve"> </w:t>
      </w:r>
      <w:r w:rsidRPr="005B6D6B">
        <w:rPr>
          <w:rFonts w:cstheme="minorHAnsi"/>
        </w:rPr>
        <w:t>-</w:t>
      </w:r>
      <w:r w:rsidRPr="005B6D6B">
        <w:rPr>
          <w:rFonts w:cstheme="minorHAnsi"/>
          <w:spacing w:val="45"/>
        </w:rPr>
        <w:t xml:space="preserve"> </w:t>
      </w:r>
      <w:r w:rsidRPr="005B6D6B">
        <w:rPr>
          <w:rFonts w:cstheme="minorHAnsi"/>
        </w:rPr>
        <w:t>ელექტრონული</w:t>
      </w:r>
      <w:r w:rsidRPr="005B6D6B">
        <w:rPr>
          <w:rFonts w:cstheme="minorHAnsi"/>
          <w:spacing w:val="98"/>
        </w:rPr>
        <w:t xml:space="preserve"> </w:t>
      </w:r>
      <w:r w:rsidRPr="005B6D6B">
        <w:rPr>
          <w:rFonts w:cstheme="minorHAnsi"/>
        </w:rPr>
        <w:t>ვაჭრობის</w:t>
      </w:r>
      <w:r w:rsidRPr="005B6D6B">
        <w:rPr>
          <w:rFonts w:cstheme="minorHAnsi"/>
          <w:spacing w:val="97"/>
        </w:rPr>
        <w:t xml:space="preserve"> </w:t>
      </w:r>
      <w:r w:rsidRPr="005B6D6B">
        <w:rPr>
          <w:rFonts w:cstheme="minorHAnsi"/>
        </w:rPr>
        <w:t>შედეგად</w:t>
      </w:r>
      <w:r w:rsidRPr="005B6D6B">
        <w:rPr>
          <w:rFonts w:cstheme="minorHAnsi"/>
          <w:spacing w:val="96"/>
        </w:rPr>
        <w:t xml:space="preserve"> </w:t>
      </w:r>
      <w:r w:rsidRPr="005B6D6B">
        <w:rPr>
          <w:rFonts w:cstheme="minorHAnsi"/>
        </w:rPr>
        <w:t>დაფიქსირებული</w:t>
      </w:r>
      <w:r w:rsidRPr="005B6D6B">
        <w:rPr>
          <w:rFonts w:cstheme="minorHAnsi"/>
          <w:spacing w:val="98"/>
        </w:rPr>
        <w:t xml:space="preserve"> </w:t>
      </w:r>
      <w:r w:rsidRPr="005B6D6B">
        <w:rPr>
          <w:rFonts w:cstheme="minorHAnsi"/>
        </w:rPr>
        <w:t>საბოლოო</w:t>
      </w:r>
      <w:r w:rsidRPr="005B6D6B">
        <w:rPr>
          <w:rFonts w:cstheme="minorHAnsi"/>
          <w:spacing w:val="96"/>
        </w:rPr>
        <w:t xml:space="preserve"> </w:t>
      </w:r>
      <w:r w:rsidRPr="005B6D6B">
        <w:rPr>
          <w:rFonts w:cstheme="minorHAnsi"/>
        </w:rPr>
        <w:t>ფასი</w:t>
      </w:r>
      <w:r w:rsidRPr="005B6D6B">
        <w:rPr>
          <w:rFonts w:cstheme="minorHAnsi"/>
          <w:spacing w:val="99"/>
        </w:rPr>
        <w:t xml:space="preserve"> </w:t>
      </w:r>
      <w:r w:rsidRPr="005B6D6B">
        <w:rPr>
          <w:rFonts w:cstheme="minorHAnsi"/>
        </w:rPr>
        <w:t>1</w:t>
      </w:r>
      <w:r w:rsidRPr="005B6D6B">
        <w:rPr>
          <w:rFonts w:cstheme="minorHAnsi"/>
          <w:spacing w:val="96"/>
        </w:rPr>
        <w:t xml:space="preserve"> </w:t>
      </w:r>
      <w:r w:rsidRPr="005B6D6B">
        <w:rPr>
          <w:rFonts w:cstheme="minorHAnsi"/>
        </w:rPr>
        <w:t>ლიტრ</w:t>
      </w:r>
      <w:r w:rsidR="001E103E" w:rsidRPr="005B6D6B">
        <w:rPr>
          <w:rFonts w:cstheme="minorHAnsi"/>
          <w:lang w:val="ka-GE"/>
        </w:rPr>
        <w:t xml:space="preserve"> </w:t>
      </w:r>
      <w:r w:rsidRPr="005B6D6B">
        <w:rPr>
          <w:rFonts w:cstheme="minorHAnsi"/>
        </w:rPr>
        <w:t>„პრემიუმის“</w:t>
      </w:r>
      <w:r w:rsidRPr="005B6D6B">
        <w:rPr>
          <w:rFonts w:cstheme="minorHAnsi"/>
          <w:spacing w:val="-6"/>
        </w:rPr>
        <w:t xml:space="preserve"> </w:t>
      </w:r>
      <w:r w:rsidRPr="005B6D6B">
        <w:rPr>
          <w:rFonts w:cstheme="minorHAnsi"/>
        </w:rPr>
        <w:t>მარკის</w:t>
      </w:r>
      <w:r w:rsidRPr="005B6D6B">
        <w:rPr>
          <w:rFonts w:cstheme="minorHAnsi"/>
          <w:spacing w:val="-5"/>
        </w:rPr>
        <w:t xml:space="preserve"> </w:t>
      </w:r>
      <w:r w:rsidRPr="005B6D6B">
        <w:rPr>
          <w:rFonts w:cstheme="minorHAnsi"/>
        </w:rPr>
        <w:t>საწვავზე</w:t>
      </w:r>
      <w:r w:rsidRPr="005B6D6B">
        <w:rPr>
          <w:rFonts w:cstheme="minorHAnsi"/>
          <w:spacing w:val="-5"/>
        </w:rPr>
        <w:t xml:space="preserve"> </w:t>
      </w:r>
      <w:r w:rsidRPr="005B6D6B">
        <w:rPr>
          <w:rFonts w:cstheme="minorHAnsi"/>
        </w:rPr>
        <w:t>(ლარში);</w:t>
      </w:r>
    </w:p>
    <w:p w:rsidR="002F28EB" w:rsidRPr="005B6D6B" w:rsidRDefault="00986D89" w:rsidP="0031287C">
      <w:pPr>
        <w:pStyle w:val="BodyText"/>
        <w:spacing w:after="100" w:afterAutospacing="1"/>
        <w:ind w:left="0"/>
      </w:pPr>
      <w:r w:rsidRPr="005B6D6B">
        <w:t>R</w:t>
      </w:r>
      <w:r w:rsidRPr="005B6D6B">
        <w:rPr>
          <w:vertAlign w:val="subscript"/>
        </w:rPr>
        <w:t>nov</w:t>
      </w:r>
      <w:r w:rsidRPr="005B6D6B">
        <w:t xml:space="preserve"> - აშშ დოლართან მიმართებაში ლარის ოფიციალური გაცვლითი კურსის 202</w:t>
      </w:r>
      <w:r w:rsidR="001E103E" w:rsidRPr="005B6D6B">
        <w:rPr>
          <w:lang w:val="ka-GE"/>
        </w:rPr>
        <w:t>4</w:t>
      </w:r>
      <w:r w:rsidR="000B53C5" w:rsidRPr="005B6D6B">
        <w:t xml:space="preserve"> </w:t>
      </w:r>
      <w:r w:rsidRPr="005B6D6B">
        <w:t>წლის ნოემბრის თვის საშუალო არითმეტიკული;</w:t>
      </w:r>
    </w:p>
    <w:p w:rsidR="002F28EB" w:rsidRPr="005B6D6B" w:rsidRDefault="00986D89" w:rsidP="007B18B0">
      <w:pPr>
        <w:pStyle w:val="BodyText"/>
        <w:spacing w:before="1" w:after="200" w:line="276" w:lineRule="auto"/>
        <w:ind w:left="0" w:right="116" w:firstLine="47"/>
        <w:rPr>
          <w:rFonts w:cstheme="minorHAnsi"/>
        </w:rPr>
      </w:pPr>
      <w:r w:rsidRPr="005B6D6B">
        <w:rPr>
          <w:rFonts w:eastAsia="Times New Roman" w:cstheme="minorHAnsi"/>
          <w:i/>
          <w:iCs/>
          <w:position w:val="5"/>
          <w:sz w:val="25"/>
          <w:szCs w:val="25"/>
        </w:rPr>
        <w:t xml:space="preserve">D </w:t>
      </w:r>
      <w:r w:rsidRPr="005B6D6B">
        <w:rPr>
          <w:rFonts w:cstheme="minorHAnsi"/>
        </w:rPr>
        <w:t>- მიმწოდებლის სატენდერო წინადადებით წარმოდგენილი „პრემიუმის“ მარკის საწვავის</w:t>
      </w:r>
      <w:r w:rsidRPr="005B6D6B">
        <w:rPr>
          <w:rFonts w:cstheme="minorHAnsi"/>
          <w:spacing w:val="1"/>
        </w:rPr>
        <w:t xml:space="preserve"> </w:t>
      </w:r>
      <w:r w:rsidRPr="005B6D6B">
        <w:rPr>
          <w:rFonts w:cstheme="minorHAnsi"/>
        </w:rPr>
        <w:t>სიმკვრივის მაჩვენებელი</w:t>
      </w:r>
      <w:r w:rsidRPr="005B6D6B">
        <w:rPr>
          <w:rFonts w:cstheme="minorHAnsi"/>
          <w:spacing w:val="-1"/>
        </w:rPr>
        <w:t xml:space="preserve"> </w:t>
      </w:r>
      <w:r w:rsidRPr="005B6D6B">
        <w:rPr>
          <w:rFonts w:cstheme="minorHAnsi"/>
        </w:rPr>
        <w:t>(გრ/სმ3);</w:t>
      </w:r>
    </w:p>
    <w:p w:rsidR="002F28EB" w:rsidRPr="005B6D6B" w:rsidRDefault="00986D89" w:rsidP="0031287C">
      <w:pPr>
        <w:pStyle w:val="BodyText"/>
        <w:ind w:left="0"/>
      </w:pPr>
      <w:r w:rsidRPr="005B6D6B">
        <w:t>Pnov - PLATTS EUROPEAN MARKETSCAN-ის FOB Med (Italy) ბირჟაზე დაფიქსირებული (გამოქვეყნებული) საწვავის ერთი მეტრული ტონის 202</w:t>
      </w:r>
      <w:r w:rsidR="001E103E" w:rsidRPr="005B6D6B">
        <w:t>4</w:t>
      </w:r>
      <w:r w:rsidRPr="005B6D6B">
        <w:t xml:space="preserve"> წლის ნოემბრის თვის საშუალო არითმეტიკული ფასი აშშ დოლარში (შემდგომში - პლაცის ნიშნული);</w:t>
      </w:r>
    </w:p>
    <w:p w:rsidR="002F28EB" w:rsidRPr="005B6D6B" w:rsidRDefault="00986D89" w:rsidP="007B18B0">
      <w:pPr>
        <w:pStyle w:val="BodyText"/>
        <w:spacing w:after="200"/>
        <w:ind w:left="0"/>
        <w:rPr>
          <w:rFonts w:cstheme="minorHAnsi"/>
        </w:rPr>
      </w:pPr>
      <w:r w:rsidRPr="005B6D6B">
        <w:rPr>
          <w:rFonts w:eastAsia="Times New Roman" w:cstheme="minorHAnsi"/>
          <w:i/>
          <w:iCs/>
          <w:spacing w:val="-2"/>
          <w:position w:val="14"/>
          <w:sz w:val="29"/>
          <w:szCs w:val="29"/>
        </w:rPr>
        <w:t>A</w:t>
      </w:r>
      <w:r w:rsidRPr="005B6D6B">
        <w:rPr>
          <w:rFonts w:eastAsia="Times New Roman" w:cstheme="minorHAnsi"/>
          <w:i/>
          <w:iCs/>
          <w:spacing w:val="-2"/>
          <w:position w:val="6"/>
          <w:sz w:val="17"/>
          <w:szCs w:val="17"/>
        </w:rPr>
        <w:t>nov</w:t>
      </w:r>
      <w:r w:rsidRPr="005B6D6B">
        <w:rPr>
          <w:rFonts w:eastAsia="Times New Roman" w:cstheme="minorHAnsi"/>
          <w:i/>
          <w:iCs/>
          <w:spacing w:val="-10"/>
          <w:position w:val="6"/>
          <w:sz w:val="17"/>
          <w:szCs w:val="17"/>
        </w:rPr>
        <w:t xml:space="preserve"> </w:t>
      </w:r>
      <w:r w:rsidRPr="005B6D6B">
        <w:rPr>
          <w:rFonts w:cstheme="minorHAnsi"/>
          <w:spacing w:val="-2"/>
        </w:rPr>
        <w:t>-202</w:t>
      </w:r>
      <w:r w:rsidR="001E103E" w:rsidRPr="005B6D6B">
        <w:rPr>
          <w:rFonts w:cstheme="minorHAnsi"/>
          <w:spacing w:val="-2"/>
          <w:lang w:val="ka-GE"/>
        </w:rPr>
        <w:t>4</w:t>
      </w:r>
      <w:r w:rsidRPr="005B6D6B">
        <w:rPr>
          <w:rFonts w:cstheme="minorHAnsi"/>
        </w:rPr>
        <w:t xml:space="preserve"> </w:t>
      </w:r>
      <w:r w:rsidRPr="005B6D6B">
        <w:rPr>
          <w:rFonts w:cstheme="minorHAnsi"/>
          <w:spacing w:val="-2"/>
        </w:rPr>
        <w:t>წლის</w:t>
      </w:r>
      <w:r w:rsidRPr="005B6D6B">
        <w:rPr>
          <w:rFonts w:cstheme="minorHAnsi"/>
        </w:rPr>
        <w:t xml:space="preserve"> </w:t>
      </w:r>
      <w:r w:rsidRPr="005B6D6B">
        <w:rPr>
          <w:rFonts w:cstheme="minorHAnsi"/>
          <w:spacing w:val="-2"/>
        </w:rPr>
        <w:t>ნოემბრის თვეში</w:t>
      </w:r>
      <w:r w:rsidRPr="005B6D6B">
        <w:rPr>
          <w:rFonts w:cstheme="minorHAnsi"/>
        </w:rPr>
        <w:t xml:space="preserve"> </w:t>
      </w:r>
      <w:r w:rsidRPr="005B6D6B">
        <w:rPr>
          <w:rFonts w:cstheme="minorHAnsi"/>
          <w:spacing w:val="-2"/>
        </w:rPr>
        <w:t>ერთ</w:t>
      </w:r>
      <w:r w:rsidRPr="005B6D6B">
        <w:rPr>
          <w:rFonts w:cstheme="minorHAnsi"/>
          <w:spacing w:val="1"/>
        </w:rPr>
        <w:t xml:space="preserve"> </w:t>
      </w:r>
      <w:r w:rsidRPr="005B6D6B">
        <w:rPr>
          <w:rFonts w:cstheme="minorHAnsi"/>
          <w:spacing w:val="-2"/>
        </w:rPr>
        <w:t>მეტრულ</w:t>
      </w:r>
      <w:r w:rsidRPr="005B6D6B">
        <w:rPr>
          <w:rFonts w:cstheme="minorHAnsi"/>
        </w:rPr>
        <w:t xml:space="preserve"> </w:t>
      </w:r>
      <w:r w:rsidRPr="005B6D6B">
        <w:rPr>
          <w:rFonts w:cstheme="minorHAnsi"/>
          <w:spacing w:val="-1"/>
        </w:rPr>
        <w:t>ტონა</w:t>
      </w:r>
      <w:r w:rsidRPr="005B6D6B">
        <w:rPr>
          <w:rFonts w:cstheme="minorHAnsi"/>
          <w:spacing w:val="1"/>
        </w:rPr>
        <w:t xml:space="preserve"> </w:t>
      </w:r>
      <w:r w:rsidRPr="005B6D6B">
        <w:rPr>
          <w:rFonts w:cstheme="minorHAnsi"/>
          <w:spacing w:val="-1"/>
        </w:rPr>
        <w:t>საწვავზე</w:t>
      </w:r>
      <w:r w:rsidRPr="005B6D6B">
        <w:rPr>
          <w:rFonts w:cstheme="minorHAnsi"/>
        </w:rPr>
        <w:t xml:space="preserve"> </w:t>
      </w:r>
      <w:r w:rsidRPr="005B6D6B">
        <w:rPr>
          <w:rFonts w:cstheme="minorHAnsi"/>
          <w:spacing w:val="-1"/>
        </w:rPr>
        <w:t>აქციზის ოდენობა</w:t>
      </w:r>
      <w:r w:rsidRPr="005B6D6B">
        <w:rPr>
          <w:rFonts w:cstheme="minorHAnsi"/>
        </w:rPr>
        <w:t xml:space="preserve"> </w:t>
      </w:r>
      <w:r w:rsidRPr="005B6D6B">
        <w:rPr>
          <w:rFonts w:cstheme="minorHAnsi"/>
          <w:spacing w:val="-1"/>
        </w:rPr>
        <w:t>ლარებში.</w:t>
      </w:r>
    </w:p>
    <w:p w:rsidR="002F28EB" w:rsidRPr="005B6D6B" w:rsidRDefault="00986D89" w:rsidP="007B18B0">
      <w:pPr>
        <w:pStyle w:val="BodyText"/>
        <w:spacing w:before="24" w:after="200"/>
        <w:ind w:left="0"/>
        <w:rPr>
          <w:rFonts w:cstheme="minorHAnsi"/>
        </w:rPr>
      </w:pPr>
      <w:r w:rsidRPr="005B6D6B">
        <w:rPr>
          <w:rFonts w:cstheme="minorHAnsi"/>
        </w:rPr>
        <w:t>Z</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D</w:t>
      </w:r>
      <w:r w:rsidRPr="005B6D6B">
        <w:rPr>
          <w:rFonts w:cstheme="minorHAnsi"/>
          <w:spacing w:val="1"/>
        </w:rPr>
        <w:t xml:space="preserve"> </w:t>
      </w:r>
      <w:r w:rsidRPr="005B6D6B">
        <w:rPr>
          <w:rFonts w:cstheme="minorHAnsi"/>
        </w:rPr>
        <w:t>სიდიდეები უცვლელია</w:t>
      </w:r>
      <w:r w:rsidRPr="005B6D6B">
        <w:rPr>
          <w:rFonts w:cstheme="minorHAnsi"/>
          <w:spacing w:val="1"/>
        </w:rPr>
        <w:t xml:space="preserve"> </w:t>
      </w:r>
      <w:r w:rsidRPr="005B6D6B">
        <w:rPr>
          <w:rFonts w:cstheme="minorHAnsi"/>
        </w:rPr>
        <w:t>202</w:t>
      </w:r>
      <w:r w:rsidR="001E103E" w:rsidRPr="005B6D6B">
        <w:rPr>
          <w:rFonts w:cstheme="minorHAnsi"/>
          <w:lang w:val="ka-GE"/>
        </w:rPr>
        <w:t>5</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31</w:t>
      </w:r>
      <w:r w:rsidRPr="005B6D6B">
        <w:rPr>
          <w:rFonts w:cstheme="minorHAnsi"/>
          <w:spacing w:val="1"/>
        </w:rPr>
        <w:t xml:space="preserve"> </w:t>
      </w:r>
      <w:r w:rsidRPr="005B6D6B">
        <w:rPr>
          <w:rFonts w:cstheme="minorHAnsi"/>
        </w:rPr>
        <w:t>დეკემბრის</w:t>
      </w:r>
      <w:r w:rsidRPr="005B6D6B">
        <w:rPr>
          <w:rFonts w:cstheme="minorHAnsi"/>
          <w:spacing w:val="-1"/>
        </w:rPr>
        <w:t xml:space="preserve"> </w:t>
      </w:r>
      <w:r w:rsidRPr="005B6D6B">
        <w:rPr>
          <w:rFonts w:cstheme="minorHAnsi"/>
        </w:rPr>
        <w:t>ჩათვლით.</w:t>
      </w:r>
    </w:p>
    <w:p w:rsidR="002F28EB" w:rsidRPr="005B6D6B" w:rsidRDefault="00986D89" w:rsidP="004D256D">
      <w:pPr>
        <w:pStyle w:val="BodyText"/>
        <w:spacing w:after="200"/>
        <w:ind w:left="0"/>
        <w:rPr>
          <w:rFonts w:cstheme="minorHAnsi"/>
        </w:rPr>
      </w:pPr>
      <w:r w:rsidRPr="005B6D6B">
        <w:rPr>
          <w:rFonts w:cstheme="minorHAnsi"/>
        </w:rPr>
        <w:t>4.3</w:t>
      </w:r>
      <w:r w:rsidRPr="005B6D6B">
        <w:rPr>
          <w:rFonts w:cstheme="minorHAnsi"/>
          <w:spacing w:val="23"/>
        </w:rPr>
        <w:t xml:space="preserve"> </w:t>
      </w:r>
      <w:r w:rsidRPr="005B6D6B">
        <w:rPr>
          <w:rFonts w:cstheme="minorHAnsi"/>
        </w:rPr>
        <w:t>მიმწოდებელი</w:t>
      </w:r>
      <w:r w:rsidRPr="005B6D6B">
        <w:rPr>
          <w:rFonts w:cstheme="minorHAnsi"/>
          <w:spacing w:val="22"/>
        </w:rPr>
        <w:t xml:space="preserve"> </w:t>
      </w:r>
      <w:r w:rsidRPr="005B6D6B">
        <w:rPr>
          <w:rFonts w:cstheme="minorHAnsi"/>
        </w:rPr>
        <w:t>ახორციელებს</w:t>
      </w:r>
      <w:r w:rsidRPr="005B6D6B">
        <w:rPr>
          <w:rFonts w:cstheme="minorHAnsi"/>
          <w:spacing w:val="23"/>
        </w:rPr>
        <w:t xml:space="preserve"> </w:t>
      </w:r>
      <w:r w:rsidRPr="005B6D6B">
        <w:rPr>
          <w:rFonts w:cstheme="minorHAnsi"/>
        </w:rPr>
        <w:t>ყოველი</w:t>
      </w:r>
      <w:r w:rsidRPr="005B6D6B">
        <w:rPr>
          <w:rFonts w:cstheme="minorHAnsi"/>
          <w:spacing w:val="22"/>
        </w:rPr>
        <w:t xml:space="preserve"> </w:t>
      </w:r>
      <w:r w:rsidRPr="005B6D6B">
        <w:rPr>
          <w:rFonts w:cstheme="minorHAnsi"/>
        </w:rPr>
        <w:t>მიმდინარე</w:t>
      </w:r>
      <w:r w:rsidRPr="005B6D6B">
        <w:rPr>
          <w:rFonts w:cstheme="minorHAnsi"/>
          <w:spacing w:val="25"/>
        </w:rPr>
        <w:t xml:space="preserve"> </w:t>
      </w:r>
      <w:r w:rsidRPr="005B6D6B">
        <w:rPr>
          <w:rFonts w:cstheme="minorHAnsi"/>
        </w:rPr>
        <w:t>კალენდარული</w:t>
      </w:r>
      <w:r w:rsidRPr="005B6D6B">
        <w:rPr>
          <w:rFonts w:cstheme="minorHAnsi"/>
          <w:spacing w:val="20"/>
        </w:rPr>
        <w:t xml:space="preserve"> </w:t>
      </w:r>
      <w:r w:rsidRPr="005B6D6B">
        <w:rPr>
          <w:rFonts w:cstheme="minorHAnsi"/>
        </w:rPr>
        <w:t>თვისათვის</w:t>
      </w:r>
      <w:r w:rsidRPr="005B6D6B">
        <w:rPr>
          <w:rFonts w:cstheme="minorHAnsi"/>
          <w:spacing w:val="23"/>
        </w:rPr>
        <w:t xml:space="preserve"> </w:t>
      </w:r>
      <w:r w:rsidRPr="005B6D6B">
        <w:rPr>
          <w:rFonts w:cstheme="minorHAnsi"/>
        </w:rPr>
        <w:t>1</w:t>
      </w:r>
      <w:r w:rsidRPr="005B6D6B">
        <w:rPr>
          <w:rFonts w:cstheme="minorHAnsi"/>
          <w:spacing w:val="23"/>
        </w:rPr>
        <w:t xml:space="preserve"> </w:t>
      </w:r>
      <w:r w:rsidRPr="005B6D6B">
        <w:rPr>
          <w:rFonts w:cstheme="minorHAnsi"/>
        </w:rPr>
        <w:t>ლიტრი</w:t>
      </w:r>
      <w:r w:rsidR="004D256D" w:rsidRPr="005B6D6B">
        <w:rPr>
          <w:rFonts w:cstheme="minorHAnsi"/>
          <w:lang w:val="ka-GE"/>
        </w:rPr>
        <w:t xml:space="preserve"> </w:t>
      </w:r>
      <w:r w:rsidRPr="005B6D6B">
        <w:rPr>
          <w:rFonts w:cstheme="minorHAnsi"/>
        </w:rPr>
        <w:t>„პრემიუმის“ მარკის საწვავის ნომინალური ღირებულების განსაზღვრას თვის პირველივე</w:t>
      </w:r>
      <w:r w:rsidRPr="005B6D6B">
        <w:rPr>
          <w:rFonts w:cstheme="minorHAnsi"/>
          <w:spacing w:val="1"/>
        </w:rPr>
        <w:t xml:space="preserve"> </w:t>
      </w:r>
      <w:r w:rsidRPr="005B6D6B">
        <w:rPr>
          <w:rFonts w:cstheme="minorHAnsi"/>
        </w:rPr>
        <w:t>სამუშაო</w:t>
      </w:r>
      <w:r w:rsidRPr="005B6D6B">
        <w:rPr>
          <w:rFonts w:cstheme="minorHAnsi"/>
          <w:spacing w:val="1"/>
        </w:rPr>
        <w:t xml:space="preserve"> </w:t>
      </w:r>
      <w:r w:rsidRPr="005B6D6B">
        <w:rPr>
          <w:rFonts w:cstheme="minorHAnsi"/>
        </w:rPr>
        <w:t>დღეს</w:t>
      </w:r>
      <w:r w:rsidRPr="005B6D6B">
        <w:rPr>
          <w:rFonts w:cstheme="minorHAnsi"/>
          <w:spacing w:val="1"/>
        </w:rPr>
        <w:t xml:space="preserve"> </w:t>
      </w:r>
      <w:r w:rsidRPr="005B6D6B">
        <w:rPr>
          <w:rFonts w:cstheme="minorHAnsi"/>
        </w:rPr>
        <w:t>(შემდგომში</w:t>
      </w:r>
      <w:r w:rsidRPr="005B6D6B">
        <w:rPr>
          <w:rFonts w:cstheme="minorHAnsi"/>
          <w:spacing w:val="1"/>
        </w:rPr>
        <w:t xml:space="preserve"> </w:t>
      </w:r>
      <w:r w:rsidRPr="005B6D6B">
        <w:rPr>
          <w:rFonts w:cstheme="minorHAnsi"/>
        </w:rPr>
        <w:t>-</w:t>
      </w:r>
      <w:r w:rsidRPr="005B6D6B">
        <w:rPr>
          <w:rFonts w:cstheme="minorHAnsi"/>
          <w:spacing w:val="1"/>
        </w:rPr>
        <w:t xml:space="preserve"> </w:t>
      </w:r>
      <w:r w:rsidRPr="005B6D6B">
        <w:rPr>
          <w:rFonts w:cstheme="minorHAnsi"/>
        </w:rPr>
        <w:t>ნომინალური</w:t>
      </w:r>
      <w:r w:rsidRPr="005B6D6B">
        <w:rPr>
          <w:rFonts w:cstheme="minorHAnsi"/>
          <w:spacing w:val="1"/>
        </w:rPr>
        <w:t xml:space="preserve"> </w:t>
      </w:r>
      <w:r w:rsidRPr="005B6D6B">
        <w:rPr>
          <w:rFonts w:cstheme="minorHAnsi"/>
        </w:rPr>
        <w:t>ღირებულება</w:t>
      </w:r>
      <w:r w:rsidRPr="005B6D6B">
        <w:rPr>
          <w:rFonts w:cstheme="minorHAnsi"/>
          <w:spacing w:val="1"/>
        </w:rPr>
        <w:t xml:space="preserve"> </w:t>
      </w:r>
      <w:r w:rsidRPr="005B6D6B">
        <w:rPr>
          <w:rFonts w:cstheme="minorHAnsi"/>
        </w:rPr>
        <w:t>-</w:t>
      </w:r>
      <w:r w:rsidRPr="005B6D6B">
        <w:rPr>
          <w:rFonts w:cstheme="minorHAnsi"/>
          <w:spacing w:val="1"/>
        </w:rPr>
        <w:t xml:space="preserve"> </w:t>
      </w:r>
      <w:proofErr w:type="gramStart"/>
      <w:r w:rsidRPr="005B6D6B">
        <w:rPr>
          <w:rFonts w:cstheme="minorHAnsi"/>
        </w:rPr>
        <w:t>Cnom</w:t>
      </w:r>
      <w:r w:rsidRPr="005B6D6B">
        <w:rPr>
          <w:rFonts w:cstheme="minorHAnsi"/>
          <w:spacing w:val="1"/>
        </w:rPr>
        <w:t xml:space="preserve"> </w:t>
      </w:r>
      <w:r w:rsidRPr="005B6D6B">
        <w:rPr>
          <w:rFonts w:cstheme="minorHAnsi"/>
        </w:rPr>
        <w:t>)</w:t>
      </w:r>
      <w:proofErr w:type="gramEnd"/>
      <w:r w:rsidRPr="005B6D6B">
        <w:rPr>
          <w:rFonts w:cstheme="minorHAnsi"/>
          <w:spacing w:val="1"/>
        </w:rPr>
        <w:t xml:space="preserve"> </w:t>
      </w:r>
      <w:r w:rsidRPr="005B6D6B">
        <w:rPr>
          <w:rFonts w:cstheme="minorHAnsi"/>
        </w:rPr>
        <w:t>შემდეგი</w:t>
      </w:r>
      <w:r w:rsidRPr="005B6D6B">
        <w:rPr>
          <w:rFonts w:cstheme="minorHAnsi"/>
          <w:spacing w:val="1"/>
        </w:rPr>
        <w:t xml:space="preserve"> </w:t>
      </w:r>
      <w:r w:rsidRPr="005B6D6B">
        <w:rPr>
          <w:rFonts w:cstheme="minorHAnsi"/>
        </w:rPr>
        <w:t>ფორმულის</w:t>
      </w:r>
      <w:r w:rsidRPr="005B6D6B">
        <w:rPr>
          <w:rFonts w:cstheme="minorHAnsi"/>
          <w:spacing w:val="1"/>
        </w:rPr>
        <w:t xml:space="preserve"> </w:t>
      </w:r>
      <w:r w:rsidRPr="005B6D6B">
        <w:rPr>
          <w:rFonts w:cstheme="minorHAnsi"/>
        </w:rPr>
        <w:t>მეშვეობით:</w:t>
      </w:r>
    </w:p>
    <w:p w:rsidR="007B18B0" w:rsidRPr="005B6D6B" w:rsidRDefault="000B53C5" w:rsidP="007B18B0">
      <w:pPr>
        <w:spacing w:after="200" w:line="278" w:lineRule="auto"/>
        <w:rPr>
          <w:iCs/>
          <w:color w:val="000000"/>
          <w:sz w:val="20"/>
          <w:szCs w:val="20"/>
          <w:lang w:val="ka-GE" w:eastAsia="x-none"/>
        </w:rPr>
      </w:pPr>
      <w:r w:rsidRPr="005B6D6B">
        <w:rPr>
          <w:iCs/>
          <w:color w:val="000000"/>
          <w:sz w:val="20"/>
          <w:szCs w:val="20"/>
          <w:lang w:val="ka-GE" w:eastAsia="x-none"/>
        </w:rPr>
        <w:t xml:space="preserve">    </w:t>
      </w:r>
      <w:r w:rsidRPr="005B6D6B">
        <w:rPr>
          <w:iCs/>
          <w:color w:val="000000"/>
          <w:sz w:val="20"/>
          <w:szCs w:val="20"/>
          <w:lang w:val="ka-GE" w:eastAsia="x-none"/>
        </w:rPr>
        <w:object w:dxaOrig="2980" w:dyaOrig="620">
          <v:shape id="_x0000_i1026" type="#_x0000_t75" style="width:151.5pt;height:28.5pt" o:ole="">
            <v:imagedata r:id="rId6" o:title=""/>
          </v:shape>
          <o:OLEObject Type="Embed" ProgID="Equation.DSMT4" ShapeID="_x0000_i1026" DrawAspect="Content" ObjectID="_1796566474" r:id="rId7"/>
        </w:object>
      </w:r>
    </w:p>
    <w:p w:rsidR="004D256D" w:rsidRPr="005B6D6B" w:rsidRDefault="004D256D" w:rsidP="004D256D">
      <w:pPr>
        <w:pStyle w:val="BodyText"/>
        <w:spacing w:after="100" w:afterAutospacing="1"/>
        <w:ind w:left="0"/>
      </w:pPr>
      <w:r w:rsidRPr="005B6D6B">
        <w:t>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w:t>
      </w:r>
    </w:p>
    <w:p w:rsidR="002F28EB" w:rsidRPr="005B6D6B" w:rsidRDefault="00986D89" w:rsidP="0031287C">
      <w:pPr>
        <w:pStyle w:val="BodyText"/>
        <w:spacing w:after="100" w:afterAutospacing="1"/>
        <w:ind w:left="0"/>
      </w:pPr>
      <w:r w:rsidRPr="005B6D6B">
        <w:t>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rsidR="002F28EB" w:rsidRPr="005B6D6B" w:rsidRDefault="00986D89" w:rsidP="004D256D">
      <w:pPr>
        <w:pStyle w:val="BodyText"/>
        <w:spacing w:after="100" w:afterAutospacing="1"/>
        <w:ind w:left="0"/>
      </w:pPr>
      <w:r w:rsidRPr="005B6D6B">
        <w:t>4.5 202</w:t>
      </w:r>
      <w:r w:rsidR="001E103E" w:rsidRPr="005B6D6B">
        <w:rPr>
          <w:lang w:val="ka-GE"/>
        </w:rPr>
        <w:t>5</w:t>
      </w:r>
      <w:r w:rsidRPr="005B6D6B">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„პრემიუმის“ საბოლოო ფასის (Cbid) ტოლი სიდიდით. ყოველი მომდევნო თვის სახელშეკრულებო ფასი კი გამოითვლება 1 ლიტრი „პრემიუმის“ ნომინალურ ღირებულებაზე დაყრდნობით, შემდეგი პრინციპის გათვალისწინებით:</w:t>
      </w:r>
    </w:p>
    <w:p w:rsidR="002F28EB" w:rsidRPr="005B6D6B" w:rsidRDefault="00986D89" w:rsidP="0031287C">
      <w:pPr>
        <w:pStyle w:val="BodyText"/>
        <w:spacing w:after="100" w:afterAutospacing="1"/>
        <w:ind w:left="0"/>
      </w:pPr>
      <w:r w:rsidRPr="005B6D6B">
        <w:t>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„პრემიუმის“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„პრემიუმის“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w:t>
      </w:r>
      <w:r w:rsidR="003D175A" w:rsidRPr="005B6D6B">
        <w:t xml:space="preserve"> </w:t>
      </w:r>
      <w:r w:rsidRPr="005B6D6B">
        <w:t>1 ლიტრი „პრემიუმის“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rsidR="002F28EB" w:rsidRPr="005B6D6B" w:rsidRDefault="00986D89" w:rsidP="00376C32">
      <w:pPr>
        <w:pStyle w:val="BodyText"/>
        <w:spacing w:after="100" w:afterAutospacing="1"/>
        <w:ind w:left="0"/>
      </w:pPr>
      <w:r w:rsidRPr="005B6D6B">
        <w:t>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w:t>
      </w:r>
      <w:r w:rsidR="003D175A" w:rsidRPr="005B6D6B">
        <w:t xml:space="preserve"> </w:t>
      </w:r>
      <w:r w:rsidRPr="005B6D6B">
        <w:t>„პრემიუმის“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w:t>
      </w:r>
      <w:r w:rsidR="003D175A" w:rsidRPr="005B6D6B">
        <w:t xml:space="preserve"> </w:t>
      </w:r>
      <w:r w:rsidRPr="005B6D6B">
        <w:t>„პრემიუმის“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w:t>
      </w:r>
    </w:p>
    <w:p w:rsidR="002F28EB" w:rsidRPr="005B6D6B" w:rsidRDefault="00986D89" w:rsidP="004D256D">
      <w:pPr>
        <w:pStyle w:val="BodyText"/>
        <w:spacing w:after="100" w:afterAutospacing="1"/>
        <w:ind w:left="0"/>
      </w:pPr>
      <w:r w:rsidRPr="005B6D6B">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 მეტით შემცირებულია – მინიმუმ 5 თეთრით (0,05 ლარით) ნაკლები.</w:t>
      </w:r>
    </w:p>
    <w:p w:rsidR="002F28EB" w:rsidRPr="005B6D6B" w:rsidRDefault="00986D89" w:rsidP="004D256D">
      <w:pPr>
        <w:pStyle w:val="BodyText"/>
        <w:spacing w:after="100" w:afterAutospacing="1"/>
        <w:ind w:left="0"/>
      </w:pPr>
      <w:r w:rsidRPr="005B6D6B">
        <w:t>4.6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დანართი N1-ის მე-2 პუნქტით განსაზღვრული A, P და R და საფუძველზე გამოთვლილი 1 ლიტრი „პრემიუმის“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rsidR="00F061EB" w:rsidRPr="005B6D6B" w:rsidRDefault="00986D89" w:rsidP="0031287C">
      <w:pPr>
        <w:pStyle w:val="BodyText"/>
        <w:spacing w:after="100" w:afterAutospacing="1"/>
        <w:ind w:left="0"/>
      </w:pPr>
      <w:r w:rsidRPr="005B6D6B">
        <w:t xml:space="preserve">4.7 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„პრემიუმის“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rsidR="002F28EB" w:rsidRPr="005B6D6B" w:rsidRDefault="00986D89" w:rsidP="0031287C">
      <w:pPr>
        <w:pStyle w:val="BodyText"/>
        <w:spacing w:after="100" w:afterAutospacing="1"/>
        <w:ind w:left="0"/>
      </w:pPr>
      <w:r w:rsidRPr="005B6D6B">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8245AF" w:rsidRPr="005B6D6B">
        <w:rPr>
          <w:lang w:val="ka-GE"/>
        </w:rPr>
        <w:t>ა</w:t>
      </w:r>
      <w:r w:rsidRPr="005B6D6B">
        <w:t xml:space="preserve"> </w:t>
      </w:r>
      <w:r w:rsidR="00F061EB" w:rsidRPr="005B6D6B">
        <w:rPr>
          <w:lang w:val="ka-GE"/>
        </w:rPr>
        <w:t xml:space="preserve">და სახელმწიფო შესყიდვების სააგენტოს </w:t>
      </w:r>
      <w:r w:rsidRPr="005B6D6B">
        <w:t>ოფიციალურ ვებგვერდზე გამოქვეყნებული საანგარიშსწორებო ფასით.</w:t>
      </w:r>
    </w:p>
    <w:p w:rsidR="002F28EB" w:rsidRPr="005B6D6B" w:rsidRDefault="00986D89" w:rsidP="0031287C">
      <w:pPr>
        <w:pStyle w:val="BodyText"/>
        <w:spacing w:after="100" w:afterAutospacing="1"/>
        <w:ind w:left="0"/>
      </w:pPr>
      <w:r w:rsidRPr="005B6D6B">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rsidR="002F28EB" w:rsidRPr="005B6D6B" w:rsidRDefault="00986D89" w:rsidP="0031287C">
      <w:pPr>
        <w:pStyle w:val="BodyText"/>
        <w:spacing w:after="100" w:afterAutospacing="1"/>
        <w:ind w:left="0"/>
      </w:pPr>
      <w:r w:rsidRPr="005B6D6B">
        <w:t>4.10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w:t>
      </w:r>
      <w:r w:rsidR="005D7388" w:rsidRPr="005B6D6B">
        <w:t xml:space="preserve"> </w:t>
      </w:r>
      <w:r w:rsidRPr="005B6D6B">
        <w:t>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w:t>
      </w:r>
    </w:p>
    <w:p w:rsidR="002F28EB" w:rsidRPr="005B6D6B" w:rsidRDefault="00986D89" w:rsidP="0031287C">
      <w:pPr>
        <w:pStyle w:val="BodyText"/>
        <w:spacing w:after="100" w:afterAutospacing="1"/>
        <w:ind w:left="0"/>
      </w:pPr>
      <w:r w:rsidRPr="005B6D6B">
        <w:t>4.11 მიმწოდებელი ვალდებულია საწვავის გაცემა განახორციელოს მხოლოდ მას შემდეგ, რაც</w:t>
      </w:r>
      <w:r w:rsidR="003D175A" w:rsidRPr="005B6D6B">
        <w:t xml:space="preserve"> </w:t>
      </w:r>
      <w:r w:rsidRPr="005B6D6B">
        <w:t>„აგაი“ სისტემის მეშვეობით განხორციელდება ავტორიზებული ავტომანქანის იდენტიფიცირება.</w:t>
      </w:r>
    </w:p>
    <w:p w:rsidR="002F28EB" w:rsidRPr="005B6D6B" w:rsidRDefault="00986D89" w:rsidP="0031287C">
      <w:pPr>
        <w:pStyle w:val="BodyText"/>
        <w:spacing w:after="100" w:afterAutospacing="1"/>
        <w:ind w:left="0"/>
        <w:rPr>
          <w:lang w:val="ka-GE"/>
        </w:rPr>
      </w:pPr>
      <w:r w:rsidRPr="005B6D6B">
        <w:t>4.12 „აგაი“ სისტემის დამონტაჟებამდე, „პრემიუმის“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ეტაპობრივად, მაგრამ არაუგვიანეს 202</w:t>
      </w:r>
      <w:r w:rsidR="001E103E" w:rsidRPr="005B6D6B">
        <w:t>5</w:t>
      </w:r>
      <w:r w:rsidRPr="005B6D6B">
        <w:t xml:space="preserve"> წლის ---- საკუთარი ხარჯებით უზრუნველყოს შემსყიდველი ორგანიზაცია ბარათებით. „აგაი“ სისტემის დანერგვის შემდგომ, „პრემიუმის“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 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w:t>
      </w:r>
      <w:proofErr w:type="gramStart"/>
      <w:r w:rsidRPr="005B6D6B">
        <w:t>სადგურებზე .</w:t>
      </w:r>
      <w:proofErr w:type="gramEnd"/>
      <w:r w:rsidR="001E103E" w:rsidRPr="005B6D6B">
        <w:rPr>
          <w:lang w:val="ka-GE"/>
        </w:rPr>
        <w:t xml:space="preserve"> </w:t>
      </w:r>
    </w:p>
    <w:p w:rsidR="002F28EB" w:rsidRPr="005B6D6B" w:rsidRDefault="00986D89" w:rsidP="00376C32">
      <w:pPr>
        <w:pStyle w:val="BodyText"/>
        <w:spacing w:after="100" w:afterAutospacing="1"/>
        <w:ind w:left="0"/>
      </w:pPr>
      <w:r w:rsidRPr="005B6D6B">
        <w:t>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w:t>
      </w:r>
    </w:p>
    <w:p w:rsidR="002F28EB" w:rsidRPr="005B6D6B" w:rsidRDefault="00986D89" w:rsidP="00376C32">
      <w:pPr>
        <w:pStyle w:val="BodyText"/>
        <w:spacing w:after="100" w:afterAutospacing="1"/>
        <w:ind w:left="0"/>
      </w:pPr>
      <w:r w:rsidRPr="005B6D6B">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rsidR="002F28EB" w:rsidRPr="005B6D6B" w:rsidRDefault="00986D89" w:rsidP="00376C32">
      <w:pPr>
        <w:pStyle w:val="BodyText"/>
        <w:spacing w:after="100" w:afterAutospacing="1"/>
        <w:ind w:left="0"/>
      </w:pPr>
      <w:r w:rsidRPr="005B6D6B">
        <w:t>4.15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rsidR="002F28EB" w:rsidRPr="005B6D6B" w:rsidRDefault="00986D89" w:rsidP="00376C32">
      <w:pPr>
        <w:pStyle w:val="BodyText"/>
        <w:spacing w:after="100" w:afterAutospacing="1"/>
        <w:ind w:left="0"/>
      </w:pPr>
      <w:r w:rsidRPr="005B6D6B">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rsidR="003D175A" w:rsidRPr="005B6D6B" w:rsidRDefault="00986D89" w:rsidP="00376C32">
      <w:pPr>
        <w:pStyle w:val="BodyText"/>
        <w:spacing w:after="100" w:afterAutospacing="1"/>
        <w:ind w:left="0"/>
      </w:pPr>
      <w:r w:rsidRPr="005B6D6B">
        <w:t xml:space="preserve">4.17 </w:t>
      </w:r>
      <w:r w:rsidR="00BA52CA" w:rsidRPr="005B6D6B">
        <w:t xml:space="preserve">საწვავის სითხის სახით შესყიდვის შემთხვევაში, </w:t>
      </w:r>
      <w:r w:rsidRPr="005B6D6B">
        <w:t xml:space="preserve">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w:t>
      </w:r>
      <w:proofErr w:type="gramStart"/>
      <w:r w:rsidRPr="005B6D6B">
        <w:t>- ,,ენსაფ</w:t>
      </w:r>
      <w:proofErr w:type="gramEnd"/>
      <w:r w:rsidRPr="005B6D6B">
        <w:t xml:space="preserve">“)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w:t>
      </w:r>
      <w:proofErr w:type="gramStart"/>
      <w:r w:rsidRPr="005B6D6B">
        <w:t>მოახდინოს ,,ენსაფ</w:t>
      </w:r>
      <w:proofErr w:type="gramEnd"/>
      <w:r w:rsidRPr="005B6D6B">
        <w:t>“-ის დადასტურება არაუგვიანეს მისი</w:t>
      </w:r>
      <w:r w:rsidR="005D7388" w:rsidRPr="005B6D6B">
        <w:t xml:space="preserve"> </w:t>
      </w:r>
      <w:r w:rsidRPr="005B6D6B">
        <w:t xml:space="preserve">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w:t>
      </w:r>
      <w:proofErr w:type="gramStart"/>
      <w:r w:rsidRPr="005B6D6B">
        <w:t>მ</w:t>
      </w:r>
      <w:r w:rsidR="00AB6F05" w:rsidRPr="005B6D6B">
        <w:rPr>
          <w:lang w:val="ka-GE"/>
        </w:rPr>
        <w:t>ი</w:t>
      </w:r>
      <w:r w:rsidRPr="005B6D6B">
        <w:t>ერ ,,ენსაფ</w:t>
      </w:r>
      <w:proofErr w:type="gramEnd"/>
      <w:r w:rsidRPr="005B6D6B">
        <w:t xml:space="preserve">“-ის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w:t>
      </w:r>
      <w:r w:rsidR="00445D00" w:rsidRPr="005B6D6B">
        <w:t>აქ</w:t>
      </w:r>
      <w:r w:rsidRPr="005B6D6B">
        <w:t xml:space="preserve">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w:t>
      </w:r>
      <w:proofErr w:type="gramStart"/>
      <w:r w:rsidRPr="005B6D6B">
        <w:t>შესაბამისი ,,ენსაფ</w:t>
      </w:r>
      <w:proofErr w:type="gramEnd"/>
      <w:r w:rsidRPr="005B6D6B">
        <w:t>“-ის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rsidR="002F28EB" w:rsidRPr="005B6D6B" w:rsidRDefault="00986D89" w:rsidP="00376C32">
      <w:pPr>
        <w:pStyle w:val="BodyText"/>
        <w:spacing w:after="100" w:afterAutospacing="1"/>
        <w:ind w:left="0"/>
      </w:pPr>
      <w:r w:rsidRPr="005B6D6B">
        <w:t xml:space="preserve">4.18 იმ შემთხვევაში, თუკი შემსყიდველი ვერ უზრუნველყოფს 4.17 პუნქტით განსაზღვრულ </w:t>
      </w:r>
      <w:proofErr w:type="gramStart"/>
      <w:r w:rsidRPr="005B6D6B">
        <w:t>ვადაში ,,ენსაფ</w:t>
      </w:r>
      <w:proofErr w:type="gramEnd"/>
      <w:r w:rsidRPr="005B6D6B">
        <w:t>“-ის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rsidR="002F28EB" w:rsidRPr="005B6D6B" w:rsidRDefault="00986D89" w:rsidP="00376C32">
      <w:pPr>
        <w:pStyle w:val="BodyText"/>
        <w:spacing w:after="100" w:afterAutospacing="1"/>
        <w:ind w:left="0"/>
        <w:rPr>
          <w:lang w:val="ka-GE"/>
        </w:rPr>
      </w:pPr>
      <w:r w:rsidRPr="005B6D6B">
        <w:t>4.19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w:t>
      </w:r>
      <w:r w:rsidR="00376C32" w:rsidRPr="005B6D6B">
        <w:rPr>
          <w:lang w:val="ka-GE"/>
        </w:rPr>
        <w:t xml:space="preserve"> დოკუმენტს.</w:t>
      </w:r>
    </w:p>
    <w:p w:rsidR="002F28EB" w:rsidRPr="005B6D6B" w:rsidRDefault="00986D89" w:rsidP="00A91C2E">
      <w:pPr>
        <w:pStyle w:val="BodyText"/>
        <w:spacing w:after="100" w:afterAutospacing="1"/>
        <w:ind w:left="0"/>
      </w:pPr>
      <w:r w:rsidRPr="005B6D6B">
        <w:t>4.20</w:t>
      </w:r>
      <w:r w:rsidR="00E6412C" w:rsidRPr="005B6D6B">
        <w:t xml:space="preserve"> </w:t>
      </w:r>
      <w:r w:rsidRPr="005B6D6B">
        <w:t>„პრემიუმის“</w:t>
      </w:r>
      <w:r w:rsidR="00E6412C" w:rsidRPr="005B6D6B">
        <w:t xml:space="preserve"> </w:t>
      </w:r>
      <w:r w:rsidRPr="005B6D6B">
        <w:t>მარკის</w:t>
      </w:r>
      <w:r w:rsidR="00E6412C" w:rsidRPr="005B6D6B">
        <w:t xml:space="preserve"> </w:t>
      </w:r>
      <w:r w:rsidRPr="005B6D6B">
        <w:t xml:space="preserve">საწვავის მიწოდება განხორციელდება წინამდებარე ხელშეკრულების გაფორმებიდან, მაგრამ არაუადრეს </w:t>
      </w:r>
      <w:r w:rsidR="000B53C5" w:rsidRPr="005B6D6B">
        <w:t>202</w:t>
      </w:r>
      <w:r w:rsidR="001E103E" w:rsidRPr="005B6D6B">
        <w:rPr>
          <w:lang w:val="ka-GE"/>
        </w:rPr>
        <w:t>5</w:t>
      </w:r>
      <w:r w:rsidRPr="005B6D6B">
        <w:t xml:space="preserve"> წლის 1-ლი იანვრიდან 202</w:t>
      </w:r>
      <w:r w:rsidR="001E103E" w:rsidRPr="005B6D6B">
        <w:rPr>
          <w:lang w:val="ka-GE"/>
        </w:rPr>
        <w:t>5</w:t>
      </w:r>
      <w:r w:rsidRPr="005B6D6B">
        <w:t xml:space="preserve"> წლის</w:t>
      </w:r>
      <w:r w:rsidR="003D175A" w:rsidRPr="005B6D6B">
        <w:t xml:space="preserve"> </w:t>
      </w:r>
      <w:r w:rsidRPr="005B6D6B">
        <w:t>-------- ჩათვლით.</w:t>
      </w:r>
    </w:p>
    <w:p w:rsidR="002F28EB" w:rsidRPr="005B6D6B" w:rsidRDefault="00986D89" w:rsidP="003D175A">
      <w:pPr>
        <w:widowControl/>
        <w:tabs>
          <w:tab w:val="left" w:pos="90"/>
        </w:tabs>
        <w:autoSpaceDE/>
        <w:autoSpaceDN/>
        <w:spacing w:after="200"/>
        <w:jc w:val="both"/>
        <w:rPr>
          <w:rFonts w:eastAsia="Times New Roman"/>
          <w:b/>
          <w:color w:val="000000"/>
          <w:lang w:val="ka-GE"/>
        </w:rPr>
      </w:pPr>
      <w:r w:rsidRPr="005B6D6B">
        <w:rPr>
          <w:rFonts w:eastAsia="Times New Roman"/>
          <w:b/>
          <w:color w:val="000000"/>
          <w:lang w:val="ka-GE"/>
        </w:rPr>
        <w:t>5. ანგარიშსწორების პირობები</w:t>
      </w:r>
    </w:p>
    <w:p w:rsidR="002F28EB" w:rsidRPr="005B6D6B" w:rsidRDefault="00986D89" w:rsidP="00A91C2E">
      <w:pPr>
        <w:pStyle w:val="BodyText"/>
        <w:spacing w:after="100" w:afterAutospacing="1"/>
        <w:ind w:left="0"/>
      </w:pPr>
      <w:r w:rsidRPr="005B6D6B">
        <w:t>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w:t>
      </w:r>
    </w:p>
    <w:p w:rsidR="002F28EB" w:rsidRPr="005B6D6B" w:rsidRDefault="00986D89" w:rsidP="00A91C2E">
      <w:pPr>
        <w:pStyle w:val="BodyText"/>
        <w:spacing w:after="100" w:afterAutospacing="1"/>
        <w:ind w:left="0"/>
      </w:pPr>
      <w:r w:rsidRPr="005B6D6B">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rsidR="002F28EB" w:rsidRPr="005B6D6B" w:rsidRDefault="00986D89" w:rsidP="00A91C2E">
      <w:pPr>
        <w:pStyle w:val="BodyText"/>
        <w:spacing w:after="100" w:afterAutospacing="1"/>
        <w:ind w:left="0"/>
      </w:pPr>
      <w:r w:rsidRPr="005B6D6B">
        <w:t>5.3 ანგარიშსწორებისას გათვალისწინებულ უნდა იქნეს შემდეგი გარემოებები:</w:t>
      </w:r>
    </w:p>
    <w:p w:rsidR="002F28EB" w:rsidRPr="005B6D6B" w:rsidRDefault="00986D89" w:rsidP="00A91C2E">
      <w:pPr>
        <w:pStyle w:val="BodyText"/>
        <w:spacing w:after="100" w:afterAutospacing="1"/>
        <w:ind w:left="0"/>
      </w:pPr>
      <w:r w:rsidRPr="005B6D6B">
        <w:t>5.3.1 ავტომანქანის გამართვისა და ავტომატური იდენტიფიცირების სისტემის (შემდგომში -„აგაი“ სისტემის) ან/და საბარათე სისტემის მეშვეობით „პრემიუმის“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„პრემიუმზე“.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„პრემიუმის“ ფასების საშუალო არითმეტიკულ ოდენობაზე (CAV).</w:t>
      </w:r>
    </w:p>
    <w:p w:rsidR="002F28EB" w:rsidRPr="005B6D6B" w:rsidRDefault="00986D89" w:rsidP="003D175A">
      <w:pPr>
        <w:pStyle w:val="BodyText"/>
        <w:spacing w:after="200" w:line="276" w:lineRule="auto"/>
        <w:ind w:left="0" w:right="116"/>
        <w:rPr>
          <w:rFonts w:cstheme="minorHAnsi"/>
        </w:rPr>
      </w:pPr>
      <w:r w:rsidRPr="005B6D6B">
        <w:rPr>
          <w:rFonts w:cstheme="minorHAnsi"/>
        </w:rPr>
        <w:t>მაგალითი:</w:t>
      </w:r>
      <w:r w:rsidRPr="005B6D6B">
        <w:rPr>
          <w:rFonts w:cstheme="minorHAnsi"/>
          <w:spacing w:val="-7"/>
        </w:rPr>
        <w:t xml:space="preserve"> </w:t>
      </w:r>
      <w:r w:rsidRPr="005B6D6B">
        <w:rPr>
          <w:rFonts w:cstheme="minorHAnsi"/>
        </w:rPr>
        <w:t>თუ</w:t>
      </w:r>
      <w:r w:rsidRPr="005B6D6B">
        <w:rPr>
          <w:rFonts w:cstheme="minorHAnsi"/>
          <w:spacing w:val="-6"/>
        </w:rPr>
        <w:t xml:space="preserve"> </w:t>
      </w:r>
      <w:r w:rsidRPr="005B6D6B">
        <w:rPr>
          <w:rFonts w:cstheme="minorHAnsi"/>
        </w:rPr>
        <w:t>(CAV)-0.15≥C1,</w:t>
      </w:r>
      <w:r w:rsidRPr="005B6D6B">
        <w:rPr>
          <w:rFonts w:cstheme="minorHAnsi"/>
          <w:spacing w:val="-9"/>
        </w:rPr>
        <w:t xml:space="preserve"> </w:t>
      </w:r>
      <w:r w:rsidRPr="005B6D6B">
        <w:rPr>
          <w:rFonts w:cstheme="minorHAnsi"/>
        </w:rPr>
        <w:t>საანგარიშსწორებო</w:t>
      </w:r>
      <w:r w:rsidRPr="005B6D6B">
        <w:rPr>
          <w:rFonts w:cstheme="minorHAnsi"/>
          <w:spacing w:val="-7"/>
        </w:rPr>
        <w:t xml:space="preserve"> </w:t>
      </w:r>
      <w:r w:rsidRPr="005B6D6B">
        <w:rPr>
          <w:rFonts w:cstheme="minorHAnsi"/>
        </w:rPr>
        <w:t>ფასი</w:t>
      </w:r>
      <w:r w:rsidRPr="005B6D6B">
        <w:rPr>
          <w:rFonts w:cstheme="minorHAnsi"/>
          <w:spacing w:val="-7"/>
        </w:rPr>
        <w:t xml:space="preserve"> </w:t>
      </w:r>
      <w:r w:rsidRPr="005B6D6B">
        <w:rPr>
          <w:rFonts w:cstheme="minorHAnsi"/>
        </w:rPr>
        <w:t>უდრის</w:t>
      </w:r>
      <w:r w:rsidRPr="005B6D6B">
        <w:rPr>
          <w:rFonts w:cstheme="minorHAnsi"/>
          <w:spacing w:val="-8"/>
        </w:rPr>
        <w:t xml:space="preserve"> </w:t>
      </w:r>
      <w:r w:rsidRPr="005B6D6B">
        <w:rPr>
          <w:rFonts w:cstheme="minorHAnsi"/>
        </w:rPr>
        <w:t>თვის</w:t>
      </w:r>
      <w:r w:rsidRPr="005B6D6B">
        <w:rPr>
          <w:rFonts w:cstheme="minorHAnsi"/>
          <w:spacing w:val="-10"/>
        </w:rPr>
        <w:t xml:space="preserve"> </w:t>
      </w:r>
      <w:r w:rsidRPr="005B6D6B">
        <w:rPr>
          <w:rFonts w:cstheme="minorHAnsi"/>
        </w:rPr>
        <w:t>დასაწყისში</w:t>
      </w:r>
      <w:r w:rsidRPr="005B6D6B">
        <w:rPr>
          <w:rFonts w:cstheme="minorHAnsi"/>
          <w:spacing w:val="-6"/>
        </w:rPr>
        <w:t xml:space="preserve"> </w:t>
      </w:r>
      <w:r w:rsidRPr="005B6D6B">
        <w:rPr>
          <w:rFonts w:cstheme="minorHAnsi"/>
        </w:rPr>
        <w:t>დადგენილ</w:t>
      </w:r>
      <w:r w:rsidRPr="005B6D6B">
        <w:rPr>
          <w:rFonts w:cstheme="minorHAnsi"/>
          <w:spacing w:val="-53"/>
        </w:rPr>
        <w:t xml:space="preserve"> </w:t>
      </w:r>
      <w:r w:rsidRPr="005B6D6B">
        <w:rPr>
          <w:rFonts w:cstheme="minorHAnsi"/>
        </w:rPr>
        <w:t>სახელშეკრულებო</w:t>
      </w:r>
      <w:r w:rsidRPr="005B6D6B">
        <w:rPr>
          <w:rFonts w:cstheme="minorHAnsi"/>
          <w:spacing w:val="1"/>
        </w:rPr>
        <w:t xml:space="preserve"> </w:t>
      </w:r>
      <w:r w:rsidRPr="005B6D6B">
        <w:rPr>
          <w:rFonts w:cstheme="minorHAnsi"/>
        </w:rPr>
        <w:t>ფასს</w:t>
      </w:r>
      <w:r w:rsidRPr="005B6D6B">
        <w:rPr>
          <w:rFonts w:cstheme="minorHAnsi"/>
          <w:spacing w:val="1"/>
        </w:rPr>
        <w:t xml:space="preserve"> </w:t>
      </w:r>
      <w:r w:rsidRPr="005B6D6B">
        <w:rPr>
          <w:rFonts w:cstheme="minorHAnsi"/>
        </w:rPr>
        <w:t>(C1),</w:t>
      </w:r>
      <w:r w:rsidRPr="005B6D6B">
        <w:rPr>
          <w:rFonts w:cstheme="minorHAnsi"/>
          <w:spacing w:val="1"/>
        </w:rPr>
        <w:t xml:space="preserve"> </w:t>
      </w:r>
      <w:r w:rsidRPr="005B6D6B">
        <w:rPr>
          <w:rFonts w:cstheme="minorHAnsi"/>
        </w:rPr>
        <w:t>ხოლო</w:t>
      </w:r>
      <w:r w:rsidRPr="005B6D6B">
        <w:rPr>
          <w:rFonts w:cstheme="minorHAnsi"/>
          <w:spacing w:val="1"/>
        </w:rPr>
        <w:t xml:space="preserve"> </w:t>
      </w:r>
      <w:r w:rsidRPr="005B6D6B">
        <w:rPr>
          <w:rFonts w:cstheme="minorHAnsi"/>
        </w:rPr>
        <w:t>თუ</w:t>
      </w:r>
      <w:r w:rsidRPr="005B6D6B">
        <w:rPr>
          <w:rFonts w:cstheme="minorHAnsi"/>
          <w:spacing w:val="1"/>
        </w:rPr>
        <w:t xml:space="preserve"> </w:t>
      </w:r>
      <w:r w:rsidRPr="005B6D6B">
        <w:rPr>
          <w:rFonts w:cstheme="minorHAnsi"/>
        </w:rPr>
        <w:t>(CAV)-0.15&lt;C1,</w:t>
      </w:r>
      <w:r w:rsidRPr="005B6D6B">
        <w:rPr>
          <w:rFonts w:cstheme="minorHAnsi"/>
          <w:spacing w:val="1"/>
        </w:rPr>
        <w:t xml:space="preserve"> </w:t>
      </w:r>
      <w:r w:rsidRPr="005B6D6B">
        <w:rPr>
          <w:rFonts w:cstheme="minorHAnsi"/>
        </w:rPr>
        <w:t>მაშინ</w:t>
      </w:r>
      <w:r w:rsidRPr="005B6D6B">
        <w:rPr>
          <w:rFonts w:cstheme="minorHAnsi"/>
          <w:spacing w:val="1"/>
        </w:rPr>
        <w:t xml:space="preserve"> </w:t>
      </w:r>
      <w:r w:rsidRPr="005B6D6B">
        <w:rPr>
          <w:rFonts w:cstheme="minorHAnsi"/>
        </w:rPr>
        <w:t>საანგარიშსწორებო</w:t>
      </w:r>
      <w:r w:rsidRPr="005B6D6B">
        <w:rPr>
          <w:rFonts w:cstheme="minorHAnsi"/>
          <w:spacing w:val="1"/>
        </w:rPr>
        <w:t xml:space="preserve"> </w:t>
      </w:r>
      <w:r w:rsidRPr="005B6D6B">
        <w:rPr>
          <w:rFonts w:cstheme="minorHAnsi"/>
        </w:rPr>
        <w:t>ფასი</w:t>
      </w:r>
      <w:r w:rsidRPr="005B6D6B">
        <w:rPr>
          <w:rFonts w:cstheme="minorHAnsi"/>
          <w:spacing w:val="1"/>
        </w:rPr>
        <w:t xml:space="preserve"> </w:t>
      </w:r>
      <w:r w:rsidRPr="005B6D6B">
        <w:rPr>
          <w:rFonts w:cstheme="minorHAnsi"/>
        </w:rPr>
        <w:t>უდრის</w:t>
      </w:r>
      <w:r w:rsidRPr="005B6D6B">
        <w:rPr>
          <w:rFonts w:cstheme="minorHAnsi"/>
          <w:spacing w:val="-3"/>
        </w:rPr>
        <w:t xml:space="preserve"> </w:t>
      </w:r>
      <w:r w:rsidRPr="005B6D6B">
        <w:rPr>
          <w:rFonts w:cstheme="minorHAnsi"/>
        </w:rPr>
        <w:t>((CAV)-0.15) ტოლ სიდიდეს.</w:t>
      </w:r>
    </w:p>
    <w:p w:rsidR="002F28EB" w:rsidRPr="005B6D6B" w:rsidRDefault="00986D89" w:rsidP="00A91C2E">
      <w:pPr>
        <w:pStyle w:val="BodyText"/>
        <w:spacing w:after="100" w:afterAutospacing="1"/>
        <w:ind w:left="0"/>
      </w:pPr>
      <w:r w:rsidRPr="005B6D6B">
        <w:t>5.3.2 არასაბარათე (ტალონის) სისტემით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w:t>
      </w:r>
    </w:p>
    <w:p w:rsidR="002F28EB" w:rsidRPr="005B6D6B" w:rsidRDefault="00986D89" w:rsidP="00A91C2E">
      <w:pPr>
        <w:pStyle w:val="BodyText"/>
        <w:spacing w:after="100" w:afterAutospacing="1"/>
        <w:ind w:left="0"/>
      </w:pPr>
      <w:r w:rsidRPr="005B6D6B">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„პრემიუმის“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rsidR="002F28EB" w:rsidRPr="005B6D6B" w:rsidRDefault="00986D89" w:rsidP="00A91C2E">
      <w:pPr>
        <w:pStyle w:val="BodyText"/>
        <w:spacing w:after="100" w:afterAutospacing="1"/>
        <w:ind w:left="0"/>
      </w:pPr>
      <w:r w:rsidRPr="005B6D6B">
        <w:t>5.5 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rsidR="002F28EB" w:rsidRPr="005B6D6B" w:rsidRDefault="00986D89" w:rsidP="00A91C2E">
      <w:pPr>
        <w:pStyle w:val="BodyText"/>
        <w:spacing w:after="100" w:afterAutospacing="1"/>
        <w:ind w:left="0"/>
      </w:pPr>
      <w:r w:rsidRPr="005B6D6B">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w:t>
      </w:r>
      <w:r w:rsidR="003D175A" w:rsidRPr="005B6D6B">
        <w:t xml:space="preserve"> </w:t>
      </w:r>
      <w:r w:rsidRPr="005B6D6B">
        <w:t>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8245AF" w:rsidRPr="005B6D6B">
        <w:rPr>
          <w:lang w:val="ka-GE"/>
        </w:rPr>
        <w:t>ა</w:t>
      </w:r>
      <w:r w:rsidRPr="005B6D6B">
        <w:t xml:space="preserve"> </w:t>
      </w:r>
      <w:r w:rsidR="008245AF" w:rsidRPr="005B6D6B">
        <w:t xml:space="preserve">და სახელმწიფო შესყიდვების სააგენტოს </w:t>
      </w:r>
      <w:r w:rsidRPr="005B6D6B">
        <w:t>ოფიციალურ ვებგვერდზე გამოქვეყნებული საანგარიშსწორებო ფასით.</w:t>
      </w:r>
    </w:p>
    <w:p w:rsidR="002F28EB" w:rsidRPr="005B6D6B" w:rsidRDefault="00986D89" w:rsidP="00A91C2E">
      <w:pPr>
        <w:pStyle w:val="BodyText"/>
        <w:ind w:left="0"/>
      </w:pPr>
      <w:r w:rsidRPr="005B6D6B">
        <w:t>5.7 202</w:t>
      </w:r>
      <w:r w:rsidR="00166BC2" w:rsidRPr="005B6D6B">
        <w:rPr>
          <w:lang w:val="ka-GE"/>
        </w:rPr>
        <w:t>5</w:t>
      </w:r>
      <w:r w:rsidRPr="005B6D6B">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w:t>
      </w:r>
      <w:r w:rsidR="00E6412C" w:rsidRPr="005B6D6B">
        <w:t>202</w:t>
      </w:r>
      <w:r w:rsidR="00166BC2" w:rsidRPr="005B6D6B">
        <w:rPr>
          <w:lang w:val="ka-GE"/>
        </w:rPr>
        <w:t>6</w:t>
      </w:r>
      <w:r w:rsidRPr="005B6D6B">
        <w:t xml:space="preserve"> წლის იანვრის ჩათვლით.</w:t>
      </w:r>
    </w:p>
    <w:p w:rsidR="002F28EB" w:rsidRPr="005B6D6B" w:rsidRDefault="00986D89" w:rsidP="003D175A">
      <w:pPr>
        <w:spacing w:before="195" w:after="200"/>
        <w:jc w:val="both"/>
        <w:rPr>
          <w:rFonts w:cstheme="minorHAnsi"/>
          <w:b/>
          <w:sz w:val="20"/>
          <w:szCs w:val="20"/>
        </w:rPr>
      </w:pPr>
      <w:r w:rsidRPr="005B6D6B">
        <w:rPr>
          <w:rFonts w:cstheme="minorHAnsi"/>
          <w:b/>
          <w:spacing w:val="-1"/>
          <w:sz w:val="20"/>
          <w:szCs w:val="20"/>
        </w:rPr>
        <w:t>6</w:t>
      </w:r>
      <w:r w:rsidRPr="005B6D6B">
        <w:rPr>
          <w:rFonts w:eastAsia="Times New Roman"/>
          <w:b/>
          <w:sz w:val="20"/>
          <w:szCs w:val="20"/>
          <w:lang w:val="ka-GE"/>
        </w:rPr>
        <w:t>. მხარეთა უფლებება - მოვალეობები</w:t>
      </w:r>
    </w:p>
    <w:p w:rsidR="003D175A" w:rsidRPr="005B6D6B" w:rsidRDefault="00986D89" w:rsidP="003D175A">
      <w:pPr>
        <w:spacing w:before="161" w:after="200"/>
        <w:jc w:val="both"/>
        <w:rPr>
          <w:rFonts w:cstheme="minorHAnsi"/>
          <w:spacing w:val="-2"/>
          <w:sz w:val="20"/>
          <w:szCs w:val="20"/>
        </w:rPr>
      </w:pPr>
      <w:r w:rsidRPr="005B6D6B">
        <w:rPr>
          <w:rFonts w:cstheme="minorHAnsi"/>
          <w:spacing w:val="-2"/>
          <w:sz w:val="20"/>
          <w:szCs w:val="20"/>
        </w:rPr>
        <w:t>6.1</w:t>
      </w:r>
      <w:r w:rsidRPr="005B6D6B">
        <w:rPr>
          <w:rFonts w:cstheme="minorHAnsi"/>
          <w:spacing w:val="-8"/>
          <w:sz w:val="20"/>
          <w:szCs w:val="20"/>
        </w:rPr>
        <w:t xml:space="preserve"> </w:t>
      </w:r>
      <w:r w:rsidRPr="005B6D6B">
        <w:rPr>
          <w:rFonts w:cstheme="minorHAnsi"/>
          <w:spacing w:val="-2"/>
          <w:sz w:val="20"/>
          <w:szCs w:val="20"/>
        </w:rPr>
        <w:t>მიმწოდებელი</w:t>
      </w:r>
      <w:r w:rsidRPr="005B6D6B">
        <w:rPr>
          <w:rFonts w:cstheme="minorHAnsi"/>
          <w:spacing w:val="-6"/>
          <w:sz w:val="20"/>
          <w:szCs w:val="20"/>
        </w:rPr>
        <w:t xml:space="preserve"> </w:t>
      </w:r>
      <w:r w:rsidRPr="005B6D6B">
        <w:rPr>
          <w:rFonts w:cstheme="minorHAnsi"/>
          <w:spacing w:val="-2"/>
          <w:sz w:val="20"/>
          <w:szCs w:val="20"/>
        </w:rPr>
        <w:t>ვალდებულია:</w:t>
      </w:r>
    </w:p>
    <w:p w:rsidR="002F28EB" w:rsidRPr="005B6D6B" w:rsidRDefault="00986D89" w:rsidP="003D175A">
      <w:pPr>
        <w:spacing w:before="161" w:after="200"/>
        <w:jc w:val="both"/>
        <w:rPr>
          <w:rFonts w:cstheme="minorHAnsi"/>
          <w:sz w:val="20"/>
          <w:szCs w:val="20"/>
        </w:rPr>
      </w:pPr>
      <w:r w:rsidRPr="005B6D6B">
        <w:rPr>
          <w:rFonts w:cstheme="minorHAnsi"/>
        </w:rPr>
        <w:t xml:space="preserve">6.1.1  </w:t>
      </w:r>
      <w:r w:rsidRPr="005B6D6B">
        <w:rPr>
          <w:rFonts w:cstheme="minorHAnsi"/>
          <w:spacing w:val="42"/>
        </w:rPr>
        <w:t xml:space="preserve"> </w:t>
      </w:r>
      <w:r w:rsidRPr="005B6D6B">
        <w:rPr>
          <w:rFonts w:cstheme="minorHAnsi"/>
        </w:rPr>
        <w:t xml:space="preserve">კონსოლიდირებული   </w:t>
      </w:r>
      <w:r w:rsidRPr="005B6D6B">
        <w:rPr>
          <w:rFonts w:cstheme="minorHAnsi"/>
          <w:spacing w:val="39"/>
        </w:rPr>
        <w:t xml:space="preserve"> </w:t>
      </w:r>
      <w:r w:rsidRPr="005B6D6B">
        <w:rPr>
          <w:rFonts w:cstheme="minorHAnsi"/>
        </w:rPr>
        <w:t xml:space="preserve">ტენდერის   </w:t>
      </w:r>
      <w:r w:rsidRPr="005B6D6B">
        <w:rPr>
          <w:rFonts w:cstheme="minorHAnsi"/>
          <w:spacing w:val="40"/>
        </w:rPr>
        <w:t xml:space="preserve"> </w:t>
      </w:r>
      <w:r w:rsidRPr="005B6D6B">
        <w:rPr>
          <w:rFonts w:cstheme="minorHAnsi"/>
        </w:rPr>
        <w:t xml:space="preserve">ფარგლებში   </w:t>
      </w:r>
      <w:r w:rsidRPr="005B6D6B">
        <w:rPr>
          <w:rFonts w:cstheme="minorHAnsi"/>
          <w:spacing w:val="40"/>
        </w:rPr>
        <w:t xml:space="preserve"> </w:t>
      </w:r>
      <w:r w:rsidRPr="005B6D6B">
        <w:rPr>
          <w:rFonts w:cstheme="minorHAnsi"/>
        </w:rPr>
        <w:t xml:space="preserve">ავტოგასამართი   </w:t>
      </w:r>
      <w:r w:rsidRPr="005B6D6B">
        <w:rPr>
          <w:rFonts w:cstheme="minorHAnsi"/>
          <w:spacing w:val="39"/>
        </w:rPr>
        <w:t xml:space="preserve"> </w:t>
      </w:r>
      <w:r w:rsidRPr="005B6D6B">
        <w:rPr>
          <w:rFonts w:cstheme="minorHAnsi"/>
        </w:rPr>
        <w:t>სადგურებიდან</w:t>
      </w:r>
      <w:r w:rsidR="003D175A" w:rsidRPr="005B6D6B">
        <w:rPr>
          <w:rFonts w:cstheme="minorHAnsi"/>
          <w:lang w:val="ka-GE"/>
        </w:rPr>
        <w:t xml:space="preserve"> </w:t>
      </w:r>
      <w:r w:rsidRPr="005B6D6B">
        <w:rPr>
          <w:rFonts w:cstheme="minorHAnsi"/>
        </w:rPr>
        <w:t>„პრემიუმის“ მარკის საწვავის გაცემა განახორციელოს მხოლოდ „აგაი“ სისტემის მეშვეობით,</w:t>
      </w:r>
      <w:r w:rsidRPr="005B6D6B">
        <w:rPr>
          <w:rFonts w:cstheme="minorHAnsi"/>
          <w:spacing w:val="1"/>
        </w:rPr>
        <w:t xml:space="preserve"> </w:t>
      </w:r>
      <w:r w:rsidRPr="005B6D6B">
        <w:rPr>
          <w:rFonts w:cstheme="minorHAnsi"/>
        </w:rPr>
        <w:t>გარდა</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1"/>
        </w:rPr>
        <w:t xml:space="preserve"> </w:t>
      </w:r>
      <w:r w:rsidRPr="005B6D6B">
        <w:rPr>
          <w:rFonts w:cstheme="minorHAnsi"/>
        </w:rPr>
        <w:t>განსაზღვრული</w:t>
      </w:r>
      <w:r w:rsidRPr="005B6D6B">
        <w:rPr>
          <w:rFonts w:cstheme="minorHAnsi"/>
          <w:spacing w:val="1"/>
        </w:rPr>
        <w:t xml:space="preserve"> </w:t>
      </w:r>
      <w:r w:rsidRPr="005B6D6B">
        <w:rPr>
          <w:rFonts w:cstheme="minorHAnsi"/>
        </w:rPr>
        <w:t>გამონაკლისი</w:t>
      </w:r>
      <w:r w:rsidRPr="005B6D6B">
        <w:rPr>
          <w:rFonts w:cstheme="minorHAnsi"/>
          <w:spacing w:val="-52"/>
        </w:rPr>
        <w:t xml:space="preserve"> </w:t>
      </w:r>
      <w:r w:rsidRPr="005B6D6B">
        <w:rPr>
          <w:rFonts w:cstheme="minorHAnsi"/>
        </w:rPr>
        <w:t>შემთხვევებისა. „აგაი“ სისტემა უზრუნველყოფს ავტოგასამართი სადგურის პისტოლეტისა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ავტორიზებული</w:t>
      </w:r>
      <w:r w:rsidRPr="005B6D6B">
        <w:rPr>
          <w:rFonts w:cstheme="minorHAnsi"/>
          <w:spacing w:val="1"/>
        </w:rPr>
        <w:t xml:space="preserve"> </w:t>
      </w:r>
      <w:r w:rsidRPr="005B6D6B">
        <w:rPr>
          <w:rFonts w:cstheme="minorHAnsi"/>
        </w:rPr>
        <w:t>ავტომანქანის</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ორგანიზაციის</w:t>
      </w:r>
      <w:r w:rsidRPr="005B6D6B">
        <w:rPr>
          <w:rFonts w:cstheme="minorHAnsi"/>
          <w:spacing w:val="1"/>
        </w:rPr>
        <w:t xml:space="preserve"> </w:t>
      </w:r>
      <w:r w:rsidR="00166BC2" w:rsidRPr="005B6D6B">
        <w:rPr>
          <w:rFonts w:cstheme="minorHAnsi"/>
          <w:spacing w:val="1"/>
          <w:lang w:val="ka-GE"/>
        </w:rPr>
        <w:t>მიერ გასნაზღვრული</w:t>
      </w:r>
      <w:r w:rsidRPr="005B6D6B">
        <w:rPr>
          <w:rFonts w:cstheme="minorHAnsi"/>
          <w:spacing w:val="-52"/>
        </w:rPr>
        <w:t xml:space="preserve"> </w:t>
      </w:r>
      <w:r w:rsidR="00166BC2" w:rsidRPr="005B6D6B">
        <w:rPr>
          <w:rFonts w:cstheme="minorHAnsi"/>
        </w:rPr>
        <w:t>სატრანსპორტო საშუალება</w:t>
      </w:r>
      <w:r w:rsidRPr="005B6D6B">
        <w:rPr>
          <w:rFonts w:cstheme="minorHAnsi"/>
        </w:rPr>
        <w:t>, რომელიც უნდა აღიჭურვოს "აგაი" სისტემის კომპონენტებით) საწვავის ავზის</w:t>
      </w:r>
      <w:r w:rsidRPr="005B6D6B">
        <w:rPr>
          <w:rFonts w:cstheme="minorHAnsi"/>
          <w:spacing w:val="1"/>
        </w:rPr>
        <w:t xml:space="preserve"> </w:t>
      </w:r>
      <w:r w:rsidRPr="005B6D6B">
        <w:rPr>
          <w:rFonts w:cstheme="minorHAnsi"/>
        </w:rPr>
        <w:t>ერთმანეთთან</w:t>
      </w:r>
      <w:r w:rsidRPr="005B6D6B">
        <w:rPr>
          <w:rFonts w:cstheme="minorHAnsi"/>
          <w:spacing w:val="1"/>
        </w:rPr>
        <w:t xml:space="preserve"> </w:t>
      </w:r>
      <w:r w:rsidRPr="005B6D6B">
        <w:rPr>
          <w:rFonts w:cstheme="minorHAnsi"/>
        </w:rPr>
        <w:t>დაკავშირებასა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იდენტიფიცირებას,</w:t>
      </w:r>
      <w:r w:rsidRPr="005B6D6B">
        <w:rPr>
          <w:rFonts w:cstheme="minorHAnsi"/>
          <w:spacing w:val="1"/>
        </w:rPr>
        <w:t xml:space="preserve"> </w:t>
      </w:r>
      <w:r w:rsidRPr="005B6D6B">
        <w:rPr>
          <w:rFonts w:cstheme="minorHAnsi"/>
        </w:rPr>
        <w:t>რის</w:t>
      </w:r>
      <w:r w:rsidRPr="005B6D6B">
        <w:rPr>
          <w:rFonts w:cstheme="minorHAnsi"/>
          <w:spacing w:val="1"/>
        </w:rPr>
        <w:t xml:space="preserve"> </w:t>
      </w:r>
      <w:r w:rsidRPr="005B6D6B">
        <w:rPr>
          <w:rFonts w:cstheme="minorHAnsi"/>
        </w:rPr>
        <w:t>შედეგადაც</w:t>
      </w:r>
      <w:r w:rsidRPr="005B6D6B">
        <w:rPr>
          <w:rFonts w:cstheme="minorHAnsi"/>
          <w:spacing w:val="1"/>
        </w:rPr>
        <w:t xml:space="preserve"> </w:t>
      </w:r>
      <w:r w:rsidRPr="005B6D6B">
        <w:rPr>
          <w:rFonts w:cstheme="minorHAnsi"/>
        </w:rPr>
        <w:t>მიმწოდებლის</w:t>
      </w:r>
      <w:r w:rsidRPr="005B6D6B">
        <w:rPr>
          <w:rFonts w:cstheme="minorHAnsi"/>
          <w:spacing w:val="1"/>
        </w:rPr>
        <w:t xml:space="preserve"> </w:t>
      </w:r>
      <w:r w:rsidRPr="005B6D6B">
        <w:rPr>
          <w:rFonts w:cstheme="minorHAnsi"/>
        </w:rPr>
        <w:t>ავტოგასამართ</w:t>
      </w:r>
      <w:r w:rsidRPr="005B6D6B">
        <w:rPr>
          <w:rFonts w:cstheme="minorHAnsi"/>
          <w:spacing w:val="1"/>
        </w:rPr>
        <w:t xml:space="preserve"> </w:t>
      </w:r>
      <w:r w:rsidRPr="005B6D6B">
        <w:rPr>
          <w:rFonts w:cstheme="minorHAnsi"/>
        </w:rPr>
        <w:t>სადგურზე</w:t>
      </w:r>
      <w:r w:rsidRPr="005B6D6B">
        <w:rPr>
          <w:rFonts w:cstheme="minorHAnsi"/>
          <w:spacing w:val="1"/>
        </w:rPr>
        <w:t xml:space="preserve"> </w:t>
      </w:r>
      <w:r w:rsidRPr="005B6D6B">
        <w:rPr>
          <w:rFonts w:cstheme="minorHAnsi"/>
        </w:rPr>
        <w:t>„პრემიუმის“</w:t>
      </w:r>
      <w:r w:rsidRPr="005B6D6B">
        <w:rPr>
          <w:rFonts w:cstheme="minorHAnsi"/>
          <w:spacing w:val="1"/>
        </w:rPr>
        <w:t xml:space="preserve"> </w:t>
      </w:r>
      <w:r w:rsidRPr="005B6D6B">
        <w:rPr>
          <w:rFonts w:cstheme="minorHAnsi"/>
        </w:rPr>
        <w:t>მარკის</w:t>
      </w:r>
      <w:r w:rsidRPr="005B6D6B">
        <w:rPr>
          <w:rFonts w:cstheme="minorHAnsi"/>
          <w:spacing w:val="1"/>
        </w:rPr>
        <w:t xml:space="preserve"> </w:t>
      </w:r>
      <w:r w:rsidRPr="005B6D6B">
        <w:rPr>
          <w:rFonts w:cstheme="minorHAnsi"/>
        </w:rPr>
        <w:t>საწვავის</w:t>
      </w:r>
      <w:r w:rsidRPr="005B6D6B">
        <w:rPr>
          <w:rFonts w:cstheme="minorHAnsi"/>
          <w:spacing w:val="1"/>
        </w:rPr>
        <w:t xml:space="preserve"> </w:t>
      </w:r>
      <w:r w:rsidRPr="005B6D6B">
        <w:rPr>
          <w:rFonts w:cstheme="minorHAnsi"/>
        </w:rPr>
        <w:t>ჩასხმა</w:t>
      </w:r>
      <w:r w:rsidRPr="005B6D6B">
        <w:rPr>
          <w:rFonts w:cstheme="minorHAnsi"/>
          <w:spacing w:val="1"/>
        </w:rPr>
        <w:t xml:space="preserve"> </w:t>
      </w:r>
      <w:r w:rsidRPr="005B6D6B">
        <w:rPr>
          <w:rFonts w:cstheme="minorHAnsi"/>
        </w:rPr>
        <w:t>შესაძლებელი</w:t>
      </w:r>
      <w:r w:rsidRPr="005B6D6B">
        <w:rPr>
          <w:rFonts w:cstheme="minorHAnsi"/>
          <w:spacing w:val="1"/>
        </w:rPr>
        <w:t xml:space="preserve"> </w:t>
      </w:r>
      <w:r w:rsidRPr="005B6D6B">
        <w:rPr>
          <w:rFonts w:cstheme="minorHAnsi"/>
        </w:rPr>
        <w:t>იქნება</w:t>
      </w:r>
      <w:r w:rsidRPr="005B6D6B">
        <w:rPr>
          <w:rFonts w:cstheme="minorHAnsi"/>
          <w:spacing w:val="1"/>
        </w:rPr>
        <w:t xml:space="preserve"> </w:t>
      </w:r>
      <w:r w:rsidRPr="005B6D6B">
        <w:rPr>
          <w:rFonts w:cstheme="minorHAnsi"/>
        </w:rPr>
        <w:t>მხოლოდ</w:t>
      </w:r>
      <w:r w:rsidRPr="005B6D6B">
        <w:rPr>
          <w:rFonts w:cstheme="minorHAnsi"/>
          <w:spacing w:val="-1"/>
        </w:rPr>
        <w:t xml:space="preserve"> </w:t>
      </w:r>
      <w:r w:rsidRPr="005B6D6B">
        <w:rPr>
          <w:rFonts w:cstheme="minorHAnsi"/>
        </w:rPr>
        <w:t>ავტორიზებული</w:t>
      </w:r>
      <w:r w:rsidRPr="005B6D6B">
        <w:rPr>
          <w:rFonts w:cstheme="minorHAnsi"/>
          <w:spacing w:val="-1"/>
        </w:rPr>
        <w:t xml:space="preserve"> </w:t>
      </w:r>
      <w:r w:rsidRPr="005B6D6B">
        <w:rPr>
          <w:rFonts w:cstheme="minorHAnsi"/>
        </w:rPr>
        <w:t>ავტომანქანის</w:t>
      </w:r>
      <w:r w:rsidRPr="005B6D6B">
        <w:rPr>
          <w:rFonts w:cstheme="minorHAnsi"/>
          <w:spacing w:val="-1"/>
        </w:rPr>
        <w:t xml:space="preserve"> </w:t>
      </w:r>
      <w:r w:rsidRPr="005B6D6B">
        <w:rPr>
          <w:rFonts w:cstheme="minorHAnsi"/>
        </w:rPr>
        <w:t>საწვავის</w:t>
      </w:r>
      <w:r w:rsidRPr="005B6D6B">
        <w:rPr>
          <w:rFonts w:cstheme="minorHAnsi"/>
          <w:spacing w:val="-2"/>
        </w:rPr>
        <w:t xml:space="preserve"> </w:t>
      </w:r>
      <w:r w:rsidRPr="005B6D6B">
        <w:rPr>
          <w:rFonts w:cstheme="minorHAnsi"/>
        </w:rPr>
        <w:t>ავზში.</w:t>
      </w:r>
    </w:p>
    <w:p w:rsidR="002F28EB" w:rsidRPr="005B6D6B" w:rsidRDefault="00986D89" w:rsidP="003D175A">
      <w:pPr>
        <w:pStyle w:val="BodyText"/>
        <w:spacing w:after="200" w:line="276" w:lineRule="auto"/>
        <w:ind w:left="0" w:right="113"/>
        <w:rPr>
          <w:rFonts w:cstheme="minorHAnsi"/>
        </w:rPr>
      </w:pPr>
      <w:r w:rsidRPr="005B6D6B">
        <w:rPr>
          <w:rFonts w:cstheme="minorHAnsi"/>
        </w:rPr>
        <w:t>6.1.2</w:t>
      </w:r>
      <w:r w:rsidRPr="005B6D6B">
        <w:rPr>
          <w:rFonts w:cstheme="minorHAnsi"/>
          <w:spacing w:val="1"/>
        </w:rPr>
        <w:t xml:space="preserve"> </w:t>
      </w:r>
      <w:r w:rsidRPr="005B6D6B">
        <w:rPr>
          <w:rFonts w:cstheme="minorHAnsi"/>
        </w:rPr>
        <w:t>უზრუნველყოს 202</w:t>
      </w:r>
      <w:r w:rsidR="00166BC2" w:rsidRPr="005B6D6B">
        <w:rPr>
          <w:rFonts w:cstheme="minorHAnsi"/>
          <w:lang w:val="ka-GE"/>
        </w:rPr>
        <w:t>5</w:t>
      </w:r>
      <w:r w:rsidRPr="005B6D6B">
        <w:rPr>
          <w:rFonts w:cstheme="minorHAnsi"/>
        </w:rPr>
        <w:t xml:space="preserve"> წლის 1-ლი იანვრიდან ეტაპობრივად, მაგრამ, არაუგვიანეს</w:t>
      </w:r>
      <w:r w:rsidR="00E6412C" w:rsidRPr="005B6D6B">
        <w:rPr>
          <w:rFonts w:cstheme="minorHAnsi"/>
        </w:rPr>
        <w:t xml:space="preserve"> 202</w:t>
      </w:r>
      <w:r w:rsidR="00166BC2" w:rsidRPr="005B6D6B">
        <w:rPr>
          <w:rFonts w:cstheme="minorHAnsi"/>
          <w:lang w:val="ka-GE"/>
        </w:rPr>
        <w:t>5</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1</w:t>
      </w:r>
      <w:r w:rsidRPr="005B6D6B">
        <w:rPr>
          <w:rFonts w:cstheme="minorHAnsi"/>
          <w:spacing w:val="1"/>
        </w:rPr>
        <w:t xml:space="preserve"> </w:t>
      </w:r>
      <w:r w:rsidRPr="005B6D6B">
        <w:rPr>
          <w:rFonts w:cstheme="minorHAnsi"/>
        </w:rPr>
        <w:t>-ლი</w:t>
      </w:r>
      <w:r w:rsidRPr="005B6D6B">
        <w:rPr>
          <w:rFonts w:cstheme="minorHAnsi"/>
          <w:spacing w:val="1"/>
        </w:rPr>
        <w:t xml:space="preserve"> </w:t>
      </w:r>
      <w:r w:rsidRPr="005B6D6B">
        <w:rPr>
          <w:rFonts w:cstheme="minorHAnsi"/>
        </w:rPr>
        <w:t>აპრილისა,</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ორგანიზაციების</w:t>
      </w:r>
      <w:r w:rsidRPr="005B6D6B">
        <w:rPr>
          <w:rFonts w:cstheme="minorHAnsi"/>
          <w:spacing w:val="1"/>
        </w:rPr>
        <w:t xml:space="preserve"> </w:t>
      </w:r>
      <w:r w:rsidR="00A84EA2" w:rsidRPr="005B6D6B">
        <w:rPr>
          <w:rFonts w:cstheme="minorHAnsi"/>
          <w:lang w:val="ka-GE"/>
        </w:rPr>
        <w:t>მიერ</w:t>
      </w:r>
      <w:r w:rsidRPr="005B6D6B">
        <w:rPr>
          <w:rFonts w:cstheme="minorHAnsi"/>
        </w:rPr>
        <w:t>,</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დანართით</w:t>
      </w:r>
      <w:r w:rsidRPr="005B6D6B">
        <w:rPr>
          <w:rFonts w:cstheme="minorHAnsi"/>
          <w:spacing w:val="21"/>
        </w:rPr>
        <w:t xml:space="preserve"> </w:t>
      </w:r>
      <w:r w:rsidRPr="005B6D6B">
        <w:rPr>
          <w:rFonts w:cstheme="minorHAnsi"/>
        </w:rPr>
        <w:t>განსაზღვრული</w:t>
      </w:r>
      <w:r w:rsidRPr="005B6D6B">
        <w:rPr>
          <w:rFonts w:cstheme="minorHAnsi"/>
          <w:spacing w:val="21"/>
        </w:rPr>
        <w:t xml:space="preserve"> </w:t>
      </w:r>
      <w:r w:rsidRPr="005B6D6B">
        <w:rPr>
          <w:rFonts w:cstheme="minorHAnsi"/>
        </w:rPr>
        <w:t>ავტომანქანების</w:t>
      </w:r>
      <w:r w:rsidRPr="005B6D6B">
        <w:rPr>
          <w:rFonts w:cstheme="minorHAnsi"/>
          <w:spacing w:val="20"/>
        </w:rPr>
        <w:t xml:space="preserve"> </w:t>
      </w:r>
      <w:r w:rsidRPr="005B6D6B">
        <w:rPr>
          <w:rFonts w:cstheme="minorHAnsi"/>
        </w:rPr>
        <w:t>(ავტორიზებული</w:t>
      </w:r>
      <w:r w:rsidRPr="005B6D6B">
        <w:rPr>
          <w:rFonts w:cstheme="minorHAnsi"/>
          <w:spacing w:val="21"/>
        </w:rPr>
        <w:t xml:space="preserve"> </w:t>
      </w:r>
      <w:r w:rsidRPr="005B6D6B">
        <w:rPr>
          <w:rFonts w:cstheme="minorHAnsi"/>
        </w:rPr>
        <w:t>ავტომანქანების)</w:t>
      </w:r>
      <w:r w:rsidRPr="005B6D6B">
        <w:rPr>
          <w:rFonts w:cstheme="minorHAnsi"/>
          <w:spacing w:val="21"/>
        </w:rPr>
        <w:t xml:space="preserve"> </w:t>
      </w:r>
      <w:r w:rsidRPr="005B6D6B">
        <w:rPr>
          <w:rFonts w:cstheme="minorHAnsi"/>
        </w:rPr>
        <w:t>აღჭურვა</w:t>
      </w:r>
      <w:r w:rsidR="003D175A" w:rsidRPr="005B6D6B">
        <w:rPr>
          <w:rFonts w:cstheme="minorHAnsi"/>
          <w:lang w:val="ka-GE"/>
        </w:rPr>
        <w:t xml:space="preserve"> </w:t>
      </w:r>
      <w:r w:rsidRPr="005B6D6B">
        <w:rPr>
          <w:rFonts w:cstheme="minorHAnsi"/>
        </w:rPr>
        <w:t>„აგაი“</w:t>
      </w:r>
      <w:r w:rsidRPr="005B6D6B">
        <w:rPr>
          <w:rFonts w:cstheme="minorHAnsi"/>
          <w:spacing w:val="-5"/>
        </w:rPr>
        <w:t xml:space="preserve"> </w:t>
      </w:r>
      <w:r w:rsidRPr="005B6D6B">
        <w:rPr>
          <w:rFonts w:cstheme="minorHAnsi"/>
        </w:rPr>
        <w:t>სისტემით.</w:t>
      </w:r>
    </w:p>
    <w:p w:rsidR="002F28EB" w:rsidRPr="005B6D6B" w:rsidRDefault="00986D89" w:rsidP="003D175A">
      <w:pPr>
        <w:pStyle w:val="BodyText"/>
        <w:spacing w:after="200"/>
        <w:ind w:left="0"/>
        <w:rPr>
          <w:rFonts w:cstheme="minorHAnsi"/>
        </w:rPr>
      </w:pPr>
      <w:r w:rsidRPr="005B6D6B">
        <w:rPr>
          <w:rFonts w:cstheme="minorHAnsi"/>
        </w:rPr>
        <w:t>6.1.3</w:t>
      </w:r>
      <w:r w:rsidRPr="005B6D6B">
        <w:rPr>
          <w:rFonts w:cstheme="minorHAnsi"/>
          <w:spacing w:val="50"/>
        </w:rPr>
        <w:t xml:space="preserve"> </w:t>
      </w:r>
      <w:r w:rsidRPr="005B6D6B">
        <w:rPr>
          <w:rFonts w:cstheme="minorHAnsi"/>
        </w:rPr>
        <w:t>იმ</w:t>
      </w:r>
      <w:r w:rsidRPr="005B6D6B">
        <w:rPr>
          <w:rFonts w:cstheme="minorHAnsi"/>
          <w:spacing w:val="-6"/>
        </w:rPr>
        <w:t xml:space="preserve"> </w:t>
      </w:r>
      <w:r w:rsidRPr="005B6D6B">
        <w:rPr>
          <w:rFonts w:cstheme="minorHAnsi"/>
        </w:rPr>
        <w:t>შემთხვევაში,</w:t>
      </w:r>
      <w:r w:rsidRPr="005B6D6B">
        <w:rPr>
          <w:rFonts w:cstheme="minorHAnsi"/>
          <w:spacing w:val="-5"/>
        </w:rPr>
        <w:t xml:space="preserve"> </w:t>
      </w:r>
      <w:r w:rsidRPr="005B6D6B">
        <w:rPr>
          <w:rFonts w:cstheme="minorHAnsi"/>
        </w:rPr>
        <w:t>თუ</w:t>
      </w:r>
      <w:r w:rsidRPr="005B6D6B">
        <w:rPr>
          <w:rFonts w:cstheme="minorHAnsi"/>
          <w:spacing w:val="-3"/>
        </w:rPr>
        <w:t xml:space="preserve"> </w:t>
      </w:r>
      <w:r w:rsidRPr="005B6D6B">
        <w:rPr>
          <w:rFonts w:cstheme="minorHAnsi"/>
        </w:rPr>
        <w:t>„პრემიუმის“</w:t>
      </w:r>
      <w:r w:rsidRPr="005B6D6B">
        <w:rPr>
          <w:rFonts w:cstheme="minorHAnsi"/>
          <w:spacing w:val="-3"/>
        </w:rPr>
        <w:t xml:space="preserve"> </w:t>
      </w:r>
      <w:proofErr w:type="gramStart"/>
      <w:r w:rsidR="00E6412C" w:rsidRPr="005B6D6B">
        <w:rPr>
          <w:rFonts w:cstheme="minorHAnsi"/>
        </w:rPr>
        <w:t>202</w:t>
      </w:r>
      <w:r w:rsidR="00166BC2" w:rsidRPr="005B6D6B">
        <w:rPr>
          <w:rFonts w:cstheme="minorHAnsi"/>
          <w:lang w:val="ka-GE"/>
        </w:rPr>
        <w:t>5</w:t>
      </w:r>
      <w:r w:rsidR="00E6412C" w:rsidRPr="005B6D6B">
        <w:rPr>
          <w:rFonts w:cstheme="minorHAnsi"/>
        </w:rPr>
        <w:t xml:space="preserve"> </w:t>
      </w:r>
      <w:r w:rsidRPr="005B6D6B">
        <w:rPr>
          <w:rFonts w:cstheme="minorHAnsi"/>
          <w:spacing w:val="-5"/>
        </w:rPr>
        <w:t xml:space="preserve"> </w:t>
      </w:r>
      <w:r w:rsidRPr="005B6D6B">
        <w:rPr>
          <w:rFonts w:cstheme="minorHAnsi"/>
        </w:rPr>
        <w:t>წლის</w:t>
      </w:r>
      <w:proofErr w:type="gramEnd"/>
      <w:r w:rsidRPr="005B6D6B">
        <w:rPr>
          <w:rFonts w:cstheme="minorHAnsi"/>
          <w:spacing w:val="-3"/>
        </w:rPr>
        <w:t xml:space="preserve"> </w:t>
      </w:r>
      <w:r w:rsidRPr="005B6D6B">
        <w:rPr>
          <w:rFonts w:cstheme="minorHAnsi"/>
        </w:rPr>
        <w:t>კონსოლიდირებულ</w:t>
      </w:r>
      <w:r w:rsidRPr="005B6D6B">
        <w:rPr>
          <w:rFonts w:cstheme="minorHAnsi"/>
          <w:spacing w:val="-5"/>
        </w:rPr>
        <w:t xml:space="preserve"> </w:t>
      </w:r>
      <w:r w:rsidRPr="005B6D6B">
        <w:rPr>
          <w:rFonts w:cstheme="minorHAnsi"/>
        </w:rPr>
        <w:t>ტენდერში</w:t>
      </w:r>
      <w:r w:rsidRPr="005B6D6B">
        <w:rPr>
          <w:rFonts w:cstheme="minorHAnsi"/>
          <w:spacing w:val="-3"/>
        </w:rPr>
        <w:t xml:space="preserve"> </w:t>
      </w:r>
      <w:r w:rsidRPr="005B6D6B">
        <w:rPr>
          <w:rFonts w:cstheme="minorHAnsi"/>
        </w:rPr>
        <w:t>გაიმარჯვა</w:t>
      </w:r>
      <w:r w:rsidR="003D175A" w:rsidRPr="005B6D6B">
        <w:rPr>
          <w:rFonts w:cstheme="minorHAnsi"/>
          <w:lang w:val="ka-GE"/>
        </w:rPr>
        <w:t xml:space="preserve"> </w:t>
      </w:r>
      <w:r w:rsidRPr="005B6D6B">
        <w:rPr>
          <w:rFonts w:cstheme="minorHAnsi"/>
        </w:rPr>
        <w:t>„პრემიუმის“</w:t>
      </w:r>
      <w:r w:rsidRPr="005B6D6B">
        <w:rPr>
          <w:rFonts w:cstheme="minorHAnsi"/>
          <w:spacing w:val="1"/>
        </w:rPr>
        <w:t xml:space="preserve"> </w:t>
      </w:r>
      <w:r w:rsidRPr="005B6D6B">
        <w:rPr>
          <w:rFonts w:cstheme="minorHAnsi"/>
        </w:rPr>
        <w:t>202</w:t>
      </w:r>
      <w:r w:rsidR="00E6412C" w:rsidRPr="005B6D6B">
        <w:rPr>
          <w:rFonts w:cstheme="minorHAnsi"/>
          <w:lang w:val="ka-GE"/>
        </w:rPr>
        <w:t>3</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კონსოლიდირებულ</w:t>
      </w:r>
      <w:r w:rsidRPr="005B6D6B">
        <w:rPr>
          <w:rFonts w:cstheme="minorHAnsi"/>
          <w:spacing w:val="1"/>
        </w:rPr>
        <w:t xml:space="preserve"> </w:t>
      </w:r>
      <w:r w:rsidRPr="005B6D6B">
        <w:rPr>
          <w:rFonts w:cstheme="minorHAnsi"/>
        </w:rPr>
        <w:t>ტენდერში</w:t>
      </w:r>
      <w:r w:rsidRPr="005B6D6B">
        <w:rPr>
          <w:rFonts w:cstheme="minorHAnsi"/>
          <w:spacing w:val="1"/>
        </w:rPr>
        <w:t xml:space="preserve"> </w:t>
      </w:r>
      <w:r w:rsidRPr="005B6D6B">
        <w:rPr>
          <w:rFonts w:cstheme="minorHAnsi"/>
        </w:rPr>
        <w:t>გამარჯვებულმა</w:t>
      </w:r>
      <w:r w:rsidRPr="005B6D6B">
        <w:rPr>
          <w:rFonts w:cstheme="minorHAnsi"/>
          <w:spacing w:val="1"/>
        </w:rPr>
        <w:t xml:space="preserve"> </w:t>
      </w:r>
      <w:r w:rsidRPr="005B6D6B">
        <w:rPr>
          <w:rFonts w:cstheme="minorHAnsi"/>
        </w:rPr>
        <w:t>მიმწოდებელმა,</w:t>
      </w:r>
      <w:r w:rsidRPr="005B6D6B">
        <w:rPr>
          <w:rFonts w:cstheme="minorHAnsi"/>
          <w:spacing w:val="1"/>
        </w:rPr>
        <w:t xml:space="preserve"> </w:t>
      </w:r>
      <w:r w:rsidRPr="005B6D6B">
        <w:rPr>
          <w:rFonts w:cstheme="minorHAnsi"/>
        </w:rPr>
        <w:t>რომელიც</w:t>
      </w:r>
      <w:r w:rsidRPr="005B6D6B">
        <w:rPr>
          <w:rFonts w:cstheme="minorHAnsi"/>
          <w:spacing w:val="42"/>
        </w:rPr>
        <w:t xml:space="preserve"> </w:t>
      </w:r>
      <w:r w:rsidRPr="005B6D6B">
        <w:rPr>
          <w:rFonts w:cstheme="minorHAnsi"/>
        </w:rPr>
        <w:t>ზემოაღნიშნული</w:t>
      </w:r>
      <w:r w:rsidRPr="005B6D6B">
        <w:rPr>
          <w:rFonts w:cstheme="minorHAnsi"/>
          <w:spacing w:val="41"/>
        </w:rPr>
        <w:t xml:space="preserve"> </w:t>
      </w:r>
      <w:r w:rsidRPr="005B6D6B">
        <w:rPr>
          <w:rFonts w:cstheme="minorHAnsi"/>
        </w:rPr>
        <w:t>წლის</w:t>
      </w:r>
      <w:r w:rsidRPr="005B6D6B">
        <w:rPr>
          <w:rFonts w:cstheme="minorHAnsi"/>
          <w:spacing w:val="41"/>
        </w:rPr>
        <w:t xml:space="preserve"> </w:t>
      </w:r>
      <w:r w:rsidRPr="005B6D6B">
        <w:rPr>
          <w:rFonts w:cstheme="minorHAnsi"/>
        </w:rPr>
        <w:t>განმავლობაში</w:t>
      </w:r>
      <w:r w:rsidRPr="005B6D6B">
        <w:rPr>
          <w:rFonts w:cstheme="minorHAnsi"/>
          <w:spacing w:val="40"/>
        </w:rPr>
        <w:t xml:space="preserve"> </w:t>
      </w:r>
      <w:r w:rsidRPr="005B6D6B">
        <w:rPr>
          <w:rFonts w:cstheme="minorHAnsi"/>
        </w:rPr>
        <w:t>„პრემიუმის“</w:t>
      </w:r>
      <w:r w:rsidRPr="005B6D6B">
        <w:rPr>
          <w:rFonts w:cstheme="minorHAnsi"/>
          <w:spacing w:val="42"/>
        </w:rPr>
        <w:t xml:space="preserve"> </w:t>
      </w:r>
      <w:r w:rsidRPr="005B6D6B">
        <w:rPr>
          <w:rFonts w:cstheme="minorHAnsi"/>
        </w:rPr>
        <w:t>მიწოდებას</w:t>
      </w:r>
      <w:r w:rsidRPr="005B6D6B">
        <w:rPr>
          <w:rFonts w:cstheme="minorHAnsi"/>
          <w:spacing w:val="40"/>
        </w:rPr>
        <w:t xml:space="preserve"> </w:t>
      </w:r>
      <w:r w:rsidRPr="005B6D6B">
        <w:rPr>
          <w:rFonts w:cstheme="minorHAnsi"/>
        </w:rPr>
        <w:t>ახორციელებდა</w:t>
      </w:r>
      <w:r w:rsidR="003D175A" w:rsidRPr="005B6D6B">
        <w:rPr>
          <w:rFonts w:cstheme="minorHAnsi"/>
          <w:lang w:val="ka-GE"/>
        </w:rPr>
        <w:t xml:space="preserve"> </w:t>
      </w:r>
      <w:r w:rsidRPr="005B6D6B">
        <w:rPr>
          <w:rFonts w:cstheme="minorHAnsi"/>
        </w:rPr>
        <w:t>,,აგაი“ სისტემის მეშვეობით, გამარჯვებული მიმწოდებელი ვალდებულია 202</w:t>
      </w:r>
      <w:r w:rsidR="00166BC2" w:rsidRPr="005B6D6B">
        <w:rPr>
          <w:rFonts w:cstheme="minorHAnsi"/>
          <w:lang w:val="ka-GE"/>
        </w:rPr>
        <w:t>5</w:t>
      </w:r>
      <w:r w:rsidRPr="005B6D6B">
        <w:rPr>
          <w:rFonts w:cstheme="minorHAnsi"/>
        </w:rPr>
        <w:t xml:space="preserve"> წლის 1-ლი</w:t>
      </w:r>
      <w:r w:rsidRPr="005B6D6B">
        <w:rPr>
          <w:rFonts w:cstheme="minorHAnsi"/>
          <w:spacing w:val="1"/>
        </w:rPr>
        <w:t xml:space="preserve"> </w:t>
      </w:r>
      <w:r w:rsidRPr="005B6D6B">
        <w:rPr>
          <w:rFonts w:cstheme="minorHAnsi"/>
        </w:rPr>
        <w:t>იანვრიდან,</w:t>
      </w:r>
      <w:r w:rsidRPr="005B6D6B">
        <w:rPr>
          <w:rFonts w:cstheme="minorHAnsi"/>
          <w:spacing w:val="1"/>
        </w:rPr>
        <w:t xml:space="preserve"> </w:t>
      </w:r>
      <w:r w:rsidRPr="005B6D6B">
        <w:rPr>
          <w:rFonts w:cstheme="minorHAnsi"/>
        </w:rPr>
        <w:t>„პრემიუმის“</w:t>
      </w:r>
      <w:r w:rsidRPr="005B6D6B">
        <w:rPr>
          <w:rFonts w:cstheme="minorHAnsi"/>
          <w:spacing w:val="1"/>
        </w:rPr>
        <w:t xml:space="preserve"> </w:t>
      </w:r>
      <w:r w:rsidRPr="005B6D6B">
        <w:rPr>
          <w:rFonts w:cstheme="minorHAnsi"/>
        </w:rPr>
        <w:t>მიწოდება</w:t>
      </w:r>
      <w:r w:rsidRPr="005B6D6B">
        <w:rPr>
          <w:rFonts w:cstheme="minorHAnsi"/>
          <w:spacing w:val="1"/>
        </w:rPr>
        <w:t xml:space="preserve"> </w:t>
      </w:r>
      <w:r w:rsidRPr="005B6D6B">
        <w:rPr>
          <w:rFonts w:cstheme="minorHAnsi"/>
        </w:rPr>
        <w:t>განახორციელოს</w:t>
      </w:r>
      <w:r w:rsidRPr="005B6D6B">
        <w:rPr>
          <w:rFonts w:cstheme="minorHAnsi"/>
          <w:spacing w:val="1"/>
        </w:rPr>
        <w:t xml:space="preserve"> </w:t>
      </w:r>
      <w:r w:rsidRPr="005B6D6B">
        <w:rPr>
          <w:rFonts w:cstheme="minorHAnsi"/>
        </w:rPr>
        <w:t>202</w:t>
      </w:r>
      <w:r w:rsidR="00166BC2" w:rsidRPr="005B6D6B">
        <w:rPr>
          <w:rFonts w:cstheme="minorHAnsi"/>
          <w:lang w:val="ka-GE"/>
        </w:rPr>
        <w:t>4</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კონსოლიდირებული</w:t>
      </w:r>
      <w:r w:rsidRPr="005B6D6B">
        <w:rPr>
          <w:rFonts w:cstheme="minorHAnsi"/>
          <w:spacing w:val="1"/>
        </w:rPr>
        <w:t xml:space="preserve"> </w:t>
      </w:r>
      <w:r w:rsidRPr="005B6D6B">
        <w:rPr>
          <w:rFonts w:cstheme="minorHAnsi"/>
        </w:rPr>
        <w:t>ტენდერის ფარგლებში დამონტაჟებული „აგაი“ სისტემის მეშვეობით. იმ შემთხვევაში, თუ</w:t>
      </w:r>
      <w:r w:rsidRPr="005B6D6B">
        <w:rPr>
          <w:rFonts w:cstheme="minorHAnsi"/>
          <w:spacing w:val="1"/>
        </w:rPr>
        <w:t xml:space="preserve"> </w:t>
      </w:r>
      <w:r w:rsidRPr="005B6D6B">
        <w:rPr>
          <w:rFonts w:cstheme="minorHAnsi"/>
        </w:rPr>
        <w:t>202</w:t>
      </w:r>
      <w:r w:rsidR="00166BC2" w:rsidRPr="005B6D6B">
        <w:rPr>
          <w:rFonts w:cstheme="minorHAnsi"/>
          <w:lang w:val="ka-GE"/>
        </w:rPr>
        <w:t xml:space="preserve">5 </w:t>
      </w:r>
      <w:r w:rsidRPr="005B6D6B">
        <w:rPr>
          <w:rFonts w:cstheme="minorHAnsi"/>
        </w:rPr>
        <w:t>წლის</w:t>
      </w:r>
      <w:r w:rsidRPr="005B6D6B">
        <w:rPr>
          <w:rFonts w:cstheme="minorHAnsi"/>
          <w:spacing w:val="1"/>
        </w:rPr>
        <w:t xml:space="preserve"> </w:t>
      </w:r>
      <w:r w:rsidRPr="005B6D6B">
        <w:rPr>
          <w:rFonts w:cstheme="minorHAnsi"/>
        </w:rPr>
        <w:t>ფარგლებში დაემატა</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სისტემით</w:t>
      </w:r>
      <w:r w:rsidRPr="005B6D6B">
        <w:rPr>
          <w:rFonts w:cstheme="minorHAnsi"/>
          <w:spacing w:val="1"/>
        </w:rPr>
        <w:t xml:space="preserve"> </w:t>
      </w:r>
      <w:r w:rsidRPr="005B6D6B">
        <w:rPr>
          <w:rFonts w:cstheme="minorHAnsi"/>
        </w:rPr>
        <w:t>აღსაჭურვი</w:t>
      </w:r>
      <w:r w:rsidRPr="005B6D6B">
        <w:rPr>
          <w:rFonts w:cstheme="minorHAnsi"/>
          <w:spacing w:val="1"/>
        </w:rPr>
        <w:t xml:space="preserve"> </w:t>
      </w:r>
      <w:r w:rsidRPr="005B6D6B">
        <w:rPr>
          <w:rFonts w:cstheme="minorHAnsi"/>
        </w:rPr>
        <w:t>ავტომანქანების</w:t>
      </w:r>
      <w:r w:rsidRPr="005B6D6B">
        <w:rPr>
          <w:rFonts w:cstheme="minorHAnsi"/>
          <w:spacing w:val="1"/>
        </w:rPr>
        <w:t xml:space="preserve"> </w:t>
      </w:r>
      <w:r w:rsidRPr="005B6D6B">
        <w:rPr>
          <w:rFonts w:cstheme="minorHAnsi"/>
        </w:rPr>
        <w:t>რაოდენობა,</w:t>
      </w:r>
      <w:r w:rsidRPr="005B6D6B">
        <w:rPr>
          <w:rFonts w:cstheme="minorHAnsi"/>
          <w:spacing w:val="1"/>
        </w:rPr>
        <w:t xml:space="preserve"> </w:t>
      </w:r>
      <w:r w:rsidRPr="005B6D6B">
        <w:rPr>
          <w:rFonts w:cstheme="minorHAnsi"/>
        </w:rPr>
        <w:t>ყველა მათგანი აღჭურვოს, არაუგვიანს</w:t>
      </w:r>
      <w:r w:rsidR="00166BC2" w:rsidRPr="005B6D6B">
        <w:rPr>
          <w:rFonts w:cstheme="minorHAnsi"/>
        </w:rPr>
        <w:t xml:space="preserve"> 2025</w:t>
      </w:r>
      <w:r w:rsidRPr="005B6D6B">
        <w:rPr>
          <w:rFonts w:cstheme="minorHAnsi"/>
        </w:rPr>
        <w:t xml:space="preserve"> წლის 31 იანვრისა, შემსყიდველი ორგანიზაციის</w:t>
      </w:r>
      <w:r w:rsidRPr="005B6D6B">
        <w:rPr>
          <w:rFonts w:cstheme="minorHAnsi"/>
          <w:spacing w:val="-52"/>
        </w:rPr>
        <w:t xml:space="preserve"> </w:t>
      </w:r>
      <w:r w:rsidRPr="005B6D6B">
        <w:rPr>
          <w:rFonts w:cstheme="minorHAnsi"/>
        </w:rPr>
        <w:t>განაცხადის</w:t>
      </w:r>
      <w:r w:rsidRPr="005B6D6B">
        <w:rPr>
          <w:rFonts w:cstheme="minorHAnsi"/>
          <w:spacing w:val="-3"/>
        </w:rPr>
        <w:t xml:space="preserve"> </w:t>
      </w:r>
      <w:r w:rsidRPr="005B6D6B">
        <w:rPr>
          <w:rFonts w:cstheme="minorHAnsi"/>
        </w:rPr>
        <w:t>საფუძველზე.</w:t>
      </w:r>
    </w:p>
    <w:p w:rsidR="002F28EB" w:rsidRPr="005B6D6B" w:rsidRDefault="00986D89" w:rsidP="003D175A">
      <w:pPr>
        <w:pStyle w:val="BodyText"/>
        <w:spacing w:after="200"/>
        <w:ind w:left="0"/>
        <w:rPr>
          <w:rFonts w:cstheme="minorHAnsi"/>
        </w:rPr>
      </w:pPr>
      <w:r w:rsidRPr="005B6D6B">
        <w:rPr>
          <w:rFonts w:cstheme="minorHAnsi"/>
        </w:rPr>
        <w:t>6.1.4</w:t>
      </w:r>
      <w:r w:rsidRPr="005B6D6B">
        <w:rPr>
          <w:rFonts w:cstheme="minorHAnsi"/>
          <w:spacing w:val="2"/>
        </w:rPr>
        <w:t xml:space="preserve"> </w:t>
      </w:r>
      <w:r w:rsidRPr="005B6D6B">
        <w:rPr>
          <w:rFonts w:cstheme="minorHAnsi"/>
        </w:rPr>
        <w:t>იმ</w:t>
      </w:r>
      <w:r w:rsidRPr="005B6D6B">
        <w:rPr>
          <w:rFonts w:cstheme="minorHAnsi"/>
          <w:spacing w:val="1"/>
        </w:rPr>
        <w:t xml:space="preserve"> </w:t>
      </w:r>
      <w:r w:rsidRPr="005B6D6B">
        <w:rPr>
          <w:rFonts w:cstheme="minorHAnsi"/>
        </w:rPr>
        <w:t>შემთხვევაში,</w:t>
      </w:r>
      <w:r w:rsidRPr="005B6D6B">
        <w:rPr>
          <w:rFonts w:cstheme="minorHAnsi"/>
          <w:spacing w:val="2"/>
        </w:rPr>
        <w:t xml:space="preserve"> </w:t>
      </w:r>
      <w:r w:rsidRPr="005B6D6B">
        <w:rPr>
          <w:rFonts w:cstheme="minorHAnsi"/>
        </w:rPr>
        <w:t>თუ</w:t>
      </w:r>
      <w:r w:rsidRPr="005B6D6B">
        <w:rPr>
          <w:rFonts w:cstheme="minorHAnsi"/>
          <w:spacing w:val="3"/>
        </w:rPr>
        <w:t xml:space="preserve"> </w:t>
      </w:r>
      <w:r w:rsidRPr="005B6D6B">
        <w:rPr>
          <w:rFonts w:cstheme="minorHAnsi"/>
        </w:rPr>
        <w:t>„პრემიუმის“</w:t>
      </w:r>
      <w:r w:rsidRPr="005B6D6B">
        <w:rPr>
          <w:rFonts w:cstheme="minorHAnsi"/>
          <w:spacing w:val="2"/>
        </w:rPr>
        <w:t xml:space="preserve"> </w:t>
      </w:r>
      <w:r w:rsidRPr="005B6D6B">
        <w:rPr>
          <w:rFonts w:cstheme="minorHAnsi"/>
        </w:rPr>
        <w:t>202</w:t>
      </w:r>
      <w:r w:rsidR="00166BC2" w:rsidRPr="005B6D6B">
        <w:rPr>
          <w:rFonts w:cstheme="minorHAnsi"/>
          <w:lang w:val="ka-GE"/>
        </w:rPr>
        <w:t>5</w:t>
      </w:r>
      <w:r w:rsidRPr="005B6D6B">
        <w:rPr>
          <w:rFonts w:cstheme="minorHAnsi"/>
          <w:spacing w:val="3"/>
        </w:rPr>
        <w:t xml:space="preserve"> </w:t>
      </w:r>
      <w:r w:rsidRPr="005B6D6B">
        <w:rPr>
          <w:rFonts w:cstheme="minorHAnsi"/>
        </w:rPr>
        <w:t>წლის</w:t>
      </w:r>
      <w:r w:rsidRPr="005B6D6B">
        <w:rPr>
          <w:rFonts w:cstheme="minorHAnsi"/>
          <w:spacing w:val="2"/>
        </w:rPr>
        <w:t xml:space="preserve"> </w:t>
      </w:r>
      <w:r w:rsidRPr="005B6D6B">
        <w:rPr>
          <w:rFonts w:cstheme="minorHAnsi"/>
        </w:rPr>
        <w:t>კონსოლიდირებულ ტენდერში</w:t>
      </w:r>
      <w:r w:rsidRPr="005B6D6B">
        <w:rPr>
          <w:rFonts w:cstheme="minorHAnsi"/>
          <w:spacing w:val="2"/>
        </w:rPr>
        <w:t xml:space="preserve"> </w:t>
      </w:r>
      <w:r w:rsidRPr="005B6D6B">
        <w:rPr>
          <w:rFonts w:cstheme="minorHAnsi"/>
        </w:rPr>
        <w:t>გაიმარჯვა</w:t>
      </w:r>
      <w:r w:rsidR="003D175A" w:rsidRPr="005B6D6B">
        <w:rPr>
          <w:rFonts w:cstheme="minorHAnsi"/>
          <w:lang w:val="ka-GE"/>
        </w:rPr>
        <w:t xml:space="preserve"> </w:t>
      </w:r>
      <w:r w:rsidRPr="005B6D6B">
        <w:rPr>
          <w:rFonts w:cstheme="minorHAnsi"/>
        </w:rPr>
        <w:t>„პრემიუმის“</w:t>
      </w:r>
      <w:r w:rsidRPr="005B6D6B">
        <w:rPr>
          <w:rFonts w:cstheme="minorHAnsi"/>
          <w:spacing w:val="1"/>
        </w:rPr>
        <w:t xml:space="preserve"> </w:t>
      </w:r>
      <w:r w:rsidRPr="005B6D6B">
        <w:rPr>
          <w:rFonts w:cstheme="minorHAnsi"/>
        </w:rPr>
        <w:t>202</w:t>
      </w:r>
      <w:r w:rsidR="00166BC2" w:rsidRPr="005B6D6B">
        <w:rPr>
          <w:rFonts w:cstheme="minorHAnsi"/>
          <w:lang w:val="ka-GE"/>
        </w:rPr>
        <w:t>2</w:t>
      </w:r>
      <w:r w:rsidRPr="005B6D6B">
        <w:rPr>
          <w:rFonts w:cstheme="minorHAnsi"/>
        </w:rPr>
        <w:t>/202</w:t>
      </w:r>
      <w:r w:rsidR="00166BC2" w:rsidRPr="005B6D6B">
        <w:rPr>
          <w:rFonts w:cstheme="minorHAnsi"/>
          <w:lang w:val="ka-GE"/>
        </w:rPr>
        <w:t>3</w:t>
      </w:r>
      <w:r w:rsidRPr="005B6D6B">
        <w:rPr>
          <w:rFonts w:cstheme="minorHAnsi"/>
          <w:spacing w:val="1"/>
        </w:rPr>
        <w:t xml:space="preserve"> </w:t>
      </w:r>
      <w:r w:rsidRPr="005B6D6B">
        <w:rPr>
          <w:rFonts w:cstheme="minorHAnsi"/>
        </w:rPr>
        <w:t>წლების</w:t>
      </w:r>
      <w:r w:rsidRPr="005B6D6B">
        <w:rPr>
          <w:rFonts w:cstheme="minorHAnsi"/>
          <w:spacing w:val="1"/>
        </w:rPr>
        <w:t xml:space="preserve"> </w:t>
      </w:r>
      <w:r w:rsidRPr="005B6D6B">
        <w:rPr>
          <w:rFonts w:cstheme="minorHAnsi"/>
        </w:rPr>
        <w:t>კონსოლიდირებულ</w:t>
      </w:r>
      <w:r w:rsidRPr="005B6D6B">
        <w:rPr>
          <w:rFonts w:cstheme="minorHAnsi"/>
          <w:spacing w:val="1"/>
        </w:rPr>
        <w:t xml:space="preserve"> </w:t>
      </w:r>
      <w:r w:rsidRPr="005B6D6B">
        <w:rPr>
          <w:rFonts w:cstheme="minorHAnsi"/>
        </w:rPr>
        <w:t>ტენდერში</w:t>
      </w:r>
      <w:r w:rsidRPr="005B6D6B">
        <w:rPr>
          <w:rFonts w:cstheme="minorHAnsi"/>
          <w:spacing w:val="1"/>
        </w:rPr>
        <w:t xml:space="preserve"> </w:t>
      </w:r>
      <w:r w:rsidRPr="005B6D6B">
        <w:rPr>
          <w:rFonts w:cstheme="minorHAnsi"/>
        </w:rPr>
        <w:t>გამარჯვებულმა</w:t>
      </w:r>
      <w:r w:rsidRPr="005B6D6B">
        <w:rPr>
          <w:rFonts w:cstheme="minorHAnsi"/>
          <w:spacing w:val="1"/>
        </w:rPr>
        <w:t xml:space="preserve"> </w:t>
      </w:r>
      <w:r w:rsidRPr="005B6D6B">
        <w:rPr>
          <w:rFonts w:cstheme="minorHAnsi"/>
        </w:rPr>
        <w:t>მიმწოდებელმა, რომელიც ზემოაღნიშნულ წელს „პრემიუმის“ მიწოდებას ახორციელებდა</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მეშვეობით,</w:t>
      </w:r>
      <w:r w:rsidRPr="005B6D6B">
        <w:rPr>
          <w:rFonts w:cstheme="minorHAnsi"/>
          <w:spacing w:val="1"/>
        </w:rPr>
        <w:t xml:space="preserve"> </w:t>
      </w:r>
      <w:r w:rsidRPr="005B6D6B">
        <w:rPr>
          <w:rFonts w:cstheme="minorHAnsi"/>
        </w:rPr>
        <w:t>გამარჯვებული</w:t>
      </w:r>
      <w:r w:rsidRPr="005B6D6B">
        <w:rPr>
          <w:rFonts w:cstheme="minorHAnsi"/>
          <w:spacing w:val="1"/>
        </w:rPr>
        <w:t xml:space="preserve"> </w:t>
      </w:r>
      <w:r w:rsidRPr="005B6D6B">
        <w:rPr>
          <w:rFonts w:cstheme="minorHAnsi"/>
        </w:rPr>
        <w:t>მიმწოდებელი</w:t>
      </w:r>
      <w:r w:rsidRPr="005B6D6B">
        <w:rPr>
          <w:rFonts w:cstheme="minorHAnsi"/>
          <w:spacing w:val="1"/>
        </w:rPr>
        <w:t xml:space="preserve"> </w:t>
      </w:r>
      <w:r w:rsidRPr="005B6D6B">
        <w:rPr>
          <w:rFonts w:cstheme="minorHAnsi"/>
        </w:rPr>
        <w:t>ვალდებულია</w:t>
      </w:r>
      <w:r w:rsidRPr="005B6D6B">
        <w:rPr>
          <w:rFonts w:cstheme="minorHAnsi"/>
          <w:spacing w:val="1"/>
        </w:rPr>
        <w:t xml:space="preserve"> </w:t>
      </w:r>
      <w:r w:rsidRPr="005B6D6B">
        <w:rPr>
          <w:rFonts w:cstheme="minorHAnsi"/>
        </w:rPr>
        <w:t>უზრუნველყოს</w:t>
      </w:r>
      <w:r w:rsidRPr="005B6D6B">
        <w:rPr>
          <w:rFonts w:cstheme="minorHAnsi"/>
          <w:spacing w:val="1"/>
        </w:rPr>
        <w:t xml:space="preserve"> </w:t>
      </w:r>
      <w:r w:rsidRPr="005B6D6B">
        <w:rPr>
          <w:rFonts w:cstheme="minorHAnsi"/>
        </w:rPr>
        <w:t>ავტორიზებული</w:t>
      </w:r>
      <w:r w:rsidRPr="005B6D6B">
        <w:rPr>
          <w:rFonts w:cstheme="minorHAnsi"/>
          <w:spacing w:val="-2"/>
        </w:rPr>
        <w:t xml:space="preserve"> </w:t>
      </w:r>
      <w:r w:rsidRPr="005B6D6B">
        <w:rPr>
          <w:rFonts w:cstheme="minorHAnsi"/>
        </w:rPr>
        <w:t>ავტომანაქანების</w:t>
      </w:r>
      <w:r w:rsidRPr="005B6D6B">
        <w:rPr>
          <w:rFonts w:cstheme="minorHAnsi"/>
          <w:spacing w:val="-2"/>
        </w:rPr>
        <w:t xml:space="preserve"> </w:t>
      </w:r>
      <w:r w:rsidRPr="005B6D6B">
        <w:rPr>
          <w:rFonts w:cstheme="minorHAnsi"/>
        </w:rPr>
        <w:t>აღჭურვა</w:t>
      </w:r>
      <w:r w:rsidRPr="005B6D6B">
        <w:rPr>
          <w:rFonts w:cstheme="minorHAnsi"/>
          <w:spacing w:val="-1"/>
        </w:rPr>
        <w:t xml:space="preserve"> </w:t>
      </w:r>
      <w:r w:rsidRPr="005B6D6B">
        <w:rPr>
          <w:rFonts w:cstheme="minorHAnsi"/>
        </w:rPr>
        <w:t>არაუგვიანეს</w:t>
      </w:r>
      <w:r w:rsidRPr="005B6D6B">
        <w:rPr>
          <w:rFonts w:cstheme="minorHAnsi"/>
          <w:spacing w:val="-1"/>
        </w:rPr>
        <w:t xml:space="preserve"> </w:t>
      </w:r>
      <w:r w:rsidR="00E6412C" w:rsidRPr="005B6D6B">
        <w:rPr>
          <w:rFonts w:cstheme="minorHAnsi"/>
        </w:rPr>
        <w:t>202</w:t>
      </w:r>
      <w:r w:rsidR="00166BC2" w:rsidRPr="005B6D6B">
        <w:rPr>
          <w:rFonts w:cstheme="minorHAnsi"/>
          <w:lang w:val="ka-GE"/>
        </w:rPr>
        <w:t>5</w:t>
      </w:r>
      <w:r w:rsidRPr="005B6D6B">
        <w:rPr>
          <w:rFonts w:cstheme="minorHAnsi"/>
          <w:spacing w:val="-2"/>
        </w:rPr>
        <w:t xml:space="preserve"> </w:t>
      </w:r>
      <w:r w:rsidRPr="005B6D6B">
        <w:rPr>
          <w:rFonts w:cstheme="minorHAnsi"/>
        </w:rPr>
        <w:t>წლის</w:t>
      </w:r>
      <w:r w:rsidRPr="005B6D6B">
        <w:rPr>
          <w:rFonts w:cstheme="minorHAnsi"/>
          <w:spacing w:val="-2"/>
        </w:rPr>
        <w:t xml:space="preserve"> </w:t>
      </w:r>
      <w:r w:rsidRPr="005B6D6B">
        <w:rPr>
          <w:rFonts w:cstheme="minorHAnsi"/>
        </w:rPr>
        <w:t>15</w:t>
      </w:r>
      <w:r w:rsidRPr="005B6D6B">
        <w:rPr>
          <w:rFonts w:cstheme="minorHAnsi"/>
          <w:spacing w:val="-1"/>
        </w:rPr>
        <w:t xml:space="preserve"> </w:t>
      </w:r>
      <w:r w:rsidRPr="005B6D6B">
        <w:rPr>
          <w:rFonts w:cstheme="minorHAnsi"/>
        </w:rPr>
        <w:t>თებერვლისა.</w:t>
      </w:r>
    </w:p>
    <w:p w:rsidR="002F28EB" w:rsidRPr="005B6D6B" w:rsidRDefault="00986D89" w:rsidP="003D175A">
      <w:pPr>
        <w:pStyle w:val="BodyText"/>
        <w:spacing w:before="22" w:after="200" w:line="276" w:lineRule="auto"/>
        <w:ind w:left="0" w:right="118"/>
        <w:rPr>
          <w:rFonts w:cstheme="minorHAnsi"/>
        </w:rPr>
      </w:pPr>
      <w:r w:rsidRPr="005B6D6B">
        <w:rPr>
          <w:rFonts w:cstheme="minorHAnsi"/>
        </w:rPr>
        <w:t>6.1.5</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ორგანიზაციისაგან</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წერილობითი</w:t>
      </w:r>
      <w:r w:rsidRPr="005B6D6B">
        <w:rPr>
          <w:rFonts w:cstheme="minorHAnsi"/>
          <w:spacing w:val="1"/>
        </w:rPr>
        <w:t xml:space="preserve"> </w:t>
      </w:r>
      <w:r w:rsidRPr="005B6D6B">
        <w:rPr>
          <w:rFonts w:cstheme="minorHAnsi"/>
        </w:rPr>
        <w:t>განაცხადის</w:t>
      </w:r>
      <w:r w:rsidRPr="005B6D6B">
        <w:rPr>
          <w:rFonts w:cstheme="minorHAnsi"/>
          <w:spacing w:val="1"/>
        </w:rPr>
        <w:t xml:space="preserve"> </w:t>
      </w:r>
      <w:r w:rsidRPr="005B6D6B">
        <w:rPr>
          <w:rFonts w:cstheme="minorHAnsi"/>
        </w:rPr>
        <w:t>მიღების</w:t>
      </w:r>
      <w:r w:rsidRPr="005B6D6B">
        <w:rPr>
          <w:rFonts w:cstheme="minorHAnsi"/>
          <w:spacing w:val="1"/>
        </w:rPr>
        <w:t xml:space="preserve"> </w:t>
      </w:r>
      <w:r w:rsidRPr="005B6D6B">
        <w:rPr>
          <w:rFonts w:cstheme="minorHAnsi"/>
        </w:rPr>
        <w:t>შემდეგ, ავტორიზებული ავტომანქანების რაოდენობიდან გამომდინარე, გონივრულ ვადაში,</w:t>
      </w:r>
      <w:r w:rsidRPr="005B6D6B">
        <w:rPr>
          <w:rFonts w:cstheme="minorHAnsi"/>
          <w:spacing w:val="-52"/>
        </w:rPr>
        <w:t xml:space="preserve"> </w:t>
      </w:r>
      <w:r w:rsidRPr="005B6D6B">
        <w:rPr>
          <w:rFonts w:cstheme="minorHAnsi"/>
        </w:rPr>
        <w:t>უსასყიდლოდ</w:t>
      </w:r>
      <w:r w:rsidRPr="005B6D6B">
        <w:rPr>
          <w:rFonts w:cstheme="minorHAnsi"/>
          <w:spacing w:val="1"/>
        </w:rPr>
        <w:t xml:space="preserve"> </w:t>
      </w:r>
      <w:r w:rsidRPr="005B6D6B">
        <w:rPr>
          <w:rFonts w:cstheme="minorHAnsi"/>
        </w:rPr>
        <w:t>აღჭურვოს</w:t>
      </w:r>
      <w:r w:rsidRPr="005B6D6B">
        <w:rPr>
          <w:rFonts w:cstheme="minorHAnsi"/>
          <w:spacing w:val="1"/>
        </w:rPr>
        <w:t xml:space="preserve"> </w:t>
      </w:r>
      <w:r w:rsidRPr="005B6D6B">
        <w:rPr>
          <w:rFonts w:cstheme="minorHAnsi"/>
        </w:rPr>
        <w:t>შემსყიდველი</w:t>
      </w:r>
      <w:r w:rsidRPr="005B6D6B">
        <w:rPr>
          <w:rFonts w:cstheme="minorHAnsi"/>
          <w:spacing w:val="2"/>
        </w:rPr>
        <w:t xml:space="preserve"> </w:t>
      </w:r>
      <w:r w:rsidRPr="005B6D6B">
        <w:rPr>
          <w:rFonts w:cstheme="minorHAnsi"/>
        </w:rPr>
        <w:t>ორგანიზაციის</w:t>
      </w:r>
      <w:r w:rsidRPr="005B6D6B">
        <w:rPr>
          <w:rFonts w:cstheme="minorHAnsi"/>
          <w:spacing w:val="1"/>
        </w:rPr>
        <w:t xml:space="preserve"> </w:t>
      </w:r>
      <w:r w:rsidRPr="005B6D6B">
        <w:rPr>
          <w:rFonts w:cstheme="minorHAnsi"/>
        </w:rPr>
        <w:t>ყველა</w:t>
      </w:r>
      <w:r w:rsidRPr="005B6D6B">
        <w:rPr>
          <w:rFonts w:cstheme="minorHAnsi"/>
          <w:spacing w:val="2"/>
        </w:rPr>
        <w:t xml:space="preserve"> </w:t>
      </w:r>
      <w:r w:rsidRPr="005B6D6B">
        <w:rPr>
          <w:rFonts w:cstheme="minorHAnsi"/>
        </w:rPr>
        <w:t>ავტორიზებული</w:t>
      </w:r>
      <w:r w:rsidRPr="005B6D6B">
        <w:rPr>
          <w:rFonts w:cstheme="minorHAnsi"/>
          <w:spacing w:val="1"/>
        </w:rPr>
        <w:t xml:space="preserve"> </w:t>
      </w:r>
      <w:r w:rsidRPr="005B6D6B">
        <w:rPr>
          <w:rFonts w:cstheme="minorHAnsi"/>
        </w:rPr>
        <w:t>ავტომანქანა</w:t>
      </w:r>
      <w:r w:rsidR="003D175A" w:rsidRPr="005B6D6B">
        <w:rPr>
          <w:rFonts w:cstheme="minorHAnsi"/>
          <w:lang w:val="ka-GE"/>
        </w:rPr>
        <w:t xml:space="preserve"> </w:t>
      </w:r>
      <w:r w:rsidRPr="005B6D6B">
        <w:rPr>
          <w:rFonts w:cstheme="minorHAnsi"/>
        </w:rPr>
        <w:t>„აგაი“</w:t>
      </w:r>
      <w:r w:rsidRPr="005B6D6B">
        <w:rPr>
          <w:rFonts w:cstheme="minorHAnsi"/>
          <w:spacing w:val="-5"/>
        </w:rPr>
        <w:t xml:space="preserve"> </w:t>
      </w:r>
      <w:r w:rsidRPr="005B6D6B">
        <w:rPr>
          <w:rFonts w:cstheme="minorHAnsi"/>
        </w:rPr>
        <w:t>სისტემით.</w:t>
      </w:r>
    </w:p>
    <w:p w:rsidR="002F28EB" w:rsidRPr="005B6D6B" w:rsidRDefault="00986D89" w:rsidP="003D175A">
      <w:pPr>
        <w:pStyle w:val="BodyText"/>
        <w:spacing w:after="200" w:line="276" w:lineRule="auto"/>
        <w:ind w:left="0" w:right="119"/>
        <w:rPr>
          <w:rFonts w:cstheme="minorHAnsi"/>
        </w:rPr>
      </w:pPr>
      <w:r w:rsidRPr="005B6D6B">
        <w:rPr>
          <w:rFonts w:cstheme="minorHAnsi"/>
        </w:rPr>
        <w:t>6.1.6</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მონტაჟისა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დემონტაჟის</w:t>
      </w:r>
      <w:r w:rsidRPr="005B6D6B">
        <w:rPr>
          <w:rFonts w:cstheme="minorHAnsi"/>
          <w:spacing w:val="1"/>
        </w:rPr>
        <w:t xml:space="preserve"> </w:t>
      </w:r>
      <w:r w:rsidRPr="005B6D6B">
        <w:rPr>
          <w:rFonts w:cstheme="minorHAnsi"/>
        </w:rPr>
        <w:t>პროცესის</w:t>
      </w:r>
      <w:r w:rsidRPr="005B6D6B">
        <w:rPr>
          <w:rFonts w:cstheme="minorHAnsi"/>
          <w:spacing w:val="1"/>
        </w:rPr>
        <w:t xml:space="preserve"> </w:t>
      </w:r>
      <w:r w:rsidRPr="005B6D6B">
        <w:rPr>
          <w:rFonts w:cstheme="minorHAnsi"/>
        </w:rPr>
        <w:t>სწრაფად</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ეფექტიანად</w:t>
      </w:r>
      <w:r w:rsidRPr="005B6D6B">
        <w:rPr>
          <w:rFonts w:cstheme="minorHAnsi"/>
          <w:spacing w:val="1"/>
        </w:rPr>
        <w:t xml:space="preserve"> </w:t>
      </w:r>
      <w:r w:rsidRPr="005B6D6B">
        <w:rPr>
          <w:rFonts w:cstheme="minorHAnsi"/>
        </w:rPr>
        <w:t>წარმართვის</w:t>
      </w:r>
      <w:r w:rsidRPr="005B6D6B">
        <w:rPr>
          <w:rFonts w:cstheme="minorHAnsi"/>
          <w:spacing w:val="-2"/>
        </w:rPr>
        <w:t xml:space="preserve"> </w:t>
      </w:r>
      <w:r w:rsidRPr="005B6D6B">
        <w:rPr>
          <w:rFonts w:cstheme="minorHAnsi"/>
        </w:rPr>
        <w:t>მიზნით,</w:t>
      </w:r>
      <w:r w:rsidRPr="005B6D6B">
        <w:rPr>
          <w:rFonts w:cstheme="minorHAnsi"/>
          <w:spacing w:val="52"/>
        </w:rPr>
        <w:t xml:space="preserve"> </w:t>
      </w:r>
      <w:r w:rsidRPr="005B6D6B">
        <w:rPr>
          <w:rFonts w:cstheme="minorHAnsi"/>
        </w:rPr>
        <w:t>არ შეაფერხოს</w:t>
      </w:r>
      <w:r w:rsidRPr="005B6D6B">
        <w:rPr>
          <w:rFonts w:cstheme="minorHAnsi"/>
          <w:spacing w:val="-1"/>
        </w:rPr>
        <w:t xml:space="preserve"> </w:t>
      </w:r>
      <w:r w:rsidRPr="005B6D6B">
        <w:rPr>
          <w:rFonts w:cstheme="minorHAnsi"/>
        </w:rPr>
        <w:t>აღნიშნული</w:t>
      </w:r>
      <w:r w:rsidRPr="005B6D6B">
        <w:rPr>
          <w:rFonts w:cstheme="minorHAnsi"/>
          <w:spacing w:val="-1"/>
        </w:rPr>
        <w:t xml:space="preserve"> </w:t>
      </w:r>
      <w:r w:rsidRPr="005B6D6B">
        <w:rPr>
          <w:rFonts w:cstheme="minorHAnsi"/>
        </w:rPr>
        <w:t>პროცესი.</w:t>
      </w:r>
    </w:p>
    <w:p w:rsidR="002F28EB" w:rsidRPr="005B6D6B" w:rsidRDefault="00986D89" w:rsidP="003D175A">
      <w:pPr>
        <w:pStyle w:val="BodyText"/>
        <w:spacing w:before="1" w:after="200" w:line="276" w:lineRule="auto"/>
        <w:ind w:left="0" w:right="121"/>
        <w:rPr>
          <w:rFonts w:cstheme="minorHAnsi"/>
        </w:rPr>
      </w:pPr>
      <w:r w:rsidRPr="005B6D6B">
        <w:rPr>
          <w:rFonts w:cstheme="minorHAnsi"/>
        </w:rPr>
        <w:t>6.1.7 აგაი სისტემის კომპონენტების მონტაჟის ან/და დემონტაჟის პროცესის რაიმე მიზეზით</w:t>
      </w:r>
      <w:r w:rsidRPr="005B6D6B">
        <w:rPr>
          <w:rFonts w:cstheme="minorHAnsi"/>
          <w:spacing w:val="1"/>
        </w:rPr>
        <w:t xml:space="preserve"> </w:t>
      </w:r>
      <w:r w:rsidRPr="005B6D6B">
        <w:rPr>
          <w:rFonts w:cstheme="minorHAnsi"/>
        </w:rPr>
        <w:t>შეფერხების</w:t>
      </w:r>
      <w:r w:rsidRPr="005B6D6B">
        <w:rPr>
          <w:rFonts w:cstheme="minorHAnsi"/>
          <w:spacing w:val="-2"/>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დაუყოვნებლივ აცნობოს</w:t>
      </w:r>
      <w:r w:rsidRPr="005B6D6B">
        <w:rPr>
          <w:rFonts w:cstheme="minorHAnsi"/>
          <w:spacing w:val="-2"/>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კომისიას.</w:t>
      </w:r>
    </w:p>
    <w:p w:rsidR="002F28EB" w:rsidRPr="005B6D6B" w:rsidRDefault="00986D89" w:rsidP="003D175A">
      <w:pPr>
        <w:pStyle w:val="BodyText"/>
        <w:spacing w:after="200" w:line="276" w:lineRule="auto"/>
        <w:ind w:left="0" w:right="117"/>
        <w:rPr>
          <w:rFonts w:cstheme="minorHAnsi"/>
        </w:rPr>
      </w:pPr>
      <w:r w:rsidRPr="005B6D6B">
        <w:rPr>
          <w:rFonts w:cstheme="minorHAnsi"/>
        </w:rPr>
        <w:t>6.1.8 არაუგვიანეს</w:t>
      </w:r>
      <w:r w:rsidR="00E6412C" w:rsidRPr="005B6D6B">
        <w:rPr>
          <w:rFonts w:cstheme="minorHAnsi"/>
        </w:rPr>
        <w:t xml:space="preserve"> 202</w:t>
      </w:r>
      <w:r w:rsidR="00166BC2" w:rsidRPr="005B6D6B">
        <w:rPr>
          <w:rFonts w:cstheme="minorHAnsi"/>
          <w:lang w:val="ka-GE"/>
        </w:rPr>
        <w:t>6</w:t>
      </w:r>
      <w:r w:rsidRPr="005B6D6B">
        <w:rPr>
          <w:rFonts w:cstheme="minorHAnsi"/>
        </w:rPr>
        <w:t xml:space="preserve"> წლის 31 იანვრისა, საკუთარი ხარჯებით მოახდინოს შემსყიდველის</w:t>
      </w:r>
      <w:r w:rsidRPr="005B6D6B">
        <w:rPr>
          <w:rFonts w:cstheme="minorHAnsi"/>
          <w:spacing w:val="1"/>
        </w:rPr>
        <w:t xml:space="preserve"> </w:t>
      </w:r>
      <w:r w:rsidRPr="005B6D6B">
        <w:rPr>
          <w:rFonts w:cstheme="minorHAnsi"/>
        </w:rPr>
        <w:t>ავტორიზებულ</w:t>
      </w:r>
      <w:r w:rsidRPr="005B6D6B">
        <w:rPr>
          <w:rFonts w:cstheme="minorHAnsi"/>
          <w:spacing w:val="-5"/>
        </w:rPr>
        <w:t xml:space="preserve"> </w:t>
      </w:r>
      <w:r w:rsidRPr="005B6D6B">
        <w:rPr>
          <w:rFonts w:cstheme="minorHAnsi"/>
        </w:rPr>
        <w:t>ავტომანქანაზე</w:t>
      </w:r>
      <w:r w:rsidRPr="005B6D6B">
        <w:rPr>
          <w:rFonts w:cstheme="minorHAnsi"/>
          <w:spacing w:val="-7"/>
        </w:rPr>
        <w:t xml:space="preserve"> </w:t>
      </w:r>
      <w:r w:rsidRPr="005B6D6B">
        <w:rPr>
          <w:rFonts w:cstheme="minorHAnsi"/>
        </w:rPr>
        <w:t>დამონტაჟებული</w:t>
      </w:r>
      <w:r w:rsidRPr="005B6D6B">
        <w:rPr>
          <w:rFonts w:cstheme="minorHAnsi"/>
          <w:spacing w:val="-6"/>
        </w:rPr>
        <w:t xml:space="preserve"> </w:t>
      </w:r>
      <w:r w:rsidRPr="005B6D6B">
        <w:rPr>
          <w:rFonts w:cstheme="minorHAnsi"/>
        </w:rPr>
        <w:t>აგაი</w:t>
      </w:r>
      <w:r w:rsidRPr="005B6D6B">
        <w:rPr>
          <w:rFonts w:cstheme="minorHAnsi"/>
          <w:spacing w:val="-5"/>
        </w:rPr>
        <w:t xml:space="preserve"> </w:t>
      </w:r>
      <w:r w:rsidRPr="005B6D6B">
        <w:rPr>
          <w:rFonts w:cstheme="minorHAnsi"/>
        </w:rPr>
        <w:t>სისტემის</w:t>
      </w:r>
      <w:r w:rsidRPr="005B6D6B">
        <w:rPr>
          <w:rFonts w:cstheme="minorHAnsi"/>
          <w:spacing w:val="-6"/>
        </w:rPr>
        <w:t xml:space="preserve"> </w:t>
      </w:r>
      <w:r w:rsidRPr="005B6D6B">
        <w:rPr>
          <w:rFonts w:cstheme="minorHAnsi"/>
        </w:rPr>
        <w:t>კომპონენტების</w:t>
      </w:r>
      <w:r w:rsidRPr="005B6D6B">
        <w:rPr>
          <w:rFonts w:cstheme="minorHAnsi"/>
          <w:spacing w:val="-6"/>
        </w:rPr>
        <w:t xml:space="preserve"> </w:t>
      </w:r>
      <w:r w:rsidRPr="005B6D6B">
        <w:rPr>
          <w:rFonts w:cstheme="minorHAnsi"/>
        </w:rPr>
        <w:t>დემონტაჟი.</w:t>
      </w:r>
    </w:p>
    <w:p w:rsidR="002F28EB" w:rsidRPr="005B6D6B" w:rsidRDefault="00986D89" w:rsidP="003D175A">
      <w:pPr>
        <w:pStyle w:val="BodyText"/>
        <w:spacing w:after="200" w:line="276" w:lineRule="auto"/>
        <w:ind w:left="0" w:right="116"/>
        <w:rPr>
          <w:rFonts w:cstheme="minorHAnsi"/>
        </w:rPr>
      </w:pPr>
      <w:r w:rsidRPr="005B6D6B">
        <w:rPr>
          <w:rFonts w:cstheme="minorHAnsi"/>
        </w:rPr>
        <w:t>6.1.9</w:t>
      </w:r>
      <w:r w:rsidRPr="005B6D6B">
        <w:rPr>
          <w:rFonts w:cstheme="minorHAnsi"/>
          <w:spacing w:val="1"/>
        </w:rPr>
        <w:t xml:space="preserve"> </w:t>
      </w:r>
      <w:r w:rsidRPr="005B6D6B">
        <w:rPr>
          <w:rFonts w:cstheme="minorHAnsi"/>
        </w:rPr>
        <w:t>შემსყიდველის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ავტოგასამართ</w:t>
      </w:r>
      <w:r w:rsidRPr="005B6D6B">
        <w:rPr>
          <w:rFonts w:cstheme="minorHAnsi"/>
          <w:spacing w:val="1"/>
        </w:rPr>
        <w:t xml:space="preserve"> </w:t>
      </w:r>
      <w:r w:rsidRPr="005B6D6B">
        <w:rPr>
          <w:rFonts w:cstheme="minorHAnsi"/>
        </w:rPr>
        <w:t>სადგურზე</w:t>
      </w:r>
      <w:r w:rsidRPr="005B6D6B">
        <w:rPr>
          <w:rFonts w:cstheme="minorHAnsi"/>
          <w:spacing w:val="1"/>
        </w:rPr>
        <w:t xml:space="preserve"> </w:t>
      </w:r>
      <w:r w:rsidRPr="005B6D6B">
        <w:rPr>
          <w:rFonts w:cstheme="minorHAnsi"/>
        </w:rPr>
        <w:t>პლასტიკური</w:t>
      </w:r>
      <w:r w:rsidRPr="005B6D6B">
        <w:rPr>
          <w:rFonts w:cstheme="minorHAnsi"/>
          <w:spacing w:val="1"/>
        </w:rPr>
        <w:t xml:space="preserve"> </w:t>
      </w:r>
      <w:r w:rsidRPr="005B6D6B">
        <w:rPr>
          <w:rFonts w:cstheme="minorHAnsi"/>
        </w:rPr>
        <w:t>ბარათის</w:t>
      </w:r>
      <w:r w:rsidRPr="005B6D6B">
        <w:rPr>
          <w:rFonts w:cstheme="minorHAnsi"/>
          <w:spacing w:val="1"/>
        </w:rPr>
        <w:t xml:space="preserve"> </w:t>
      </w:r>
      <w:r w:rsidRPr="005B6D6B">
        <w:rPr>
          <w:rFonts w:cstheme="minorHAnsi"/>
        </w:rPr>
        <w:t>ან</w:t>
      </w:r>
      <w:r w:rsidRPr="005B6D6B">
        <w:rPr>
          <w:rFonts w:cstheme="minorHAnsi"/>
          <w:spacing w:val="1"/>
        </w:rPr>
        <w:t xml:space="preserve"> </w:t>
      </w:r>
      <w:proofErr w:type="gramStart"/>
      <w:r w:rsidRPr="005B6D6B">
        <w:rPr>
          <w:rFonts w:cstheme="minorHAnsi"/>
        </w:rPr>
        <w:t>ტალონის</w:t>
      </w:r>
      <w:r w:rsidR="00C71852" w:rsidRPr="005B6D6B">
        <w:rPr>
          <w:rFonts w:cstheme="minorHAnsi"/>
          <w:lang w:val="ka-GE"/>
        </w:rPr>
        <w:t xml:space="preserve"> </w:t>
      </w:r>
      <w:r w:rsidRPr="005B6D6B">
        <w:rPr>
          <w:rFonts w:cstheme="minorHAnsi"/>
          <w:spacing w:val="-52"/>
        </w:rPr>
        <w:t xml:space="preserve"> </w:t>
      </w:r>
      <w:r w:rsidRPr="005B6D6B">
        <w:rPr>
          <w:rFonts w:cstheme="minorHAnsi"/>
        </w:rPr>
        <w:t>წარდგენისთანავე</w:t>
      </w:r>
      <w:proofErr w:type="gramEnd"/>
      <w:r w:rsidRPr="005B6D6B">
        <w:rPr>
          <w:rFonts w:cstheme="minorHAnsi"/>
          <w:spacing w:val="1"/>
        </w:rPr>
        <w:t xml:space="preserve"> </w:t>
      </w:r>
      <w:r w:rsidRPr="005B6D6B">
        <w:rPr>
          <w:rFonts w:cstheme="minorHAnsi"/>
        </w:rPr>
        <w:t>ან</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w:t>
      </w:r>
      <w:r w:rsidRPr="005B6D6B">
        <w:rPr>
          <w:rFonts w:cstheme="minorHAnsi"/>
          <w:spacing w:val="1"/>
        </w:rPr>
        <w:t xml:space="preserve"> </w:t>
      </w:r>
      <w:r w:rsidRPr="005B6D6B">
        <w:rPr>
          <w:rFonts w:cstheme="minorHAnsi"/>
        </w:rPr>
        <w:t>ავტოგასამართ</w:t>
      </w:r>
      <w:r w:rsidRPr="005B6D6B">
        <w:rPr>
          <w:rFonts w:cstheme="minorHAnsi"/>
          <w:spacing w:val="1"/>
        </w:rPr>
        <w:t xml:space="preserve"> </w:t>
      </w:r>
      <w:r w:rsidRPr="005B6D6B">
        <w:rPr>
          <w:rFonts w:cstheme="minorHAnsi"/>
        </w:rPr>
        <w:t>სადგურებზე</w:t>
      </w:r>
      <w:r w:rsidRPr="005B6D6B">
        <w:rPr>
          <w:rFonts w:cstheme="minorHAnsi"/>
          <w:spacing w:val="-52"/>
        </w:rPr>
        <w:t xml:space="preserve"> </w:t>
      </w:r>
      <w:r w:rsidRPr="005B6D6B">
        <w:rPr>
          <w:rFonts w:cstheme="minorHAnsi"/>
        </w:rPr>
        <w:t>ავტორიზებული</w:t>
      </w:r>
      <w:r w:rsidRPr="005B6D6B">
        <w:rPr>
          <w:rFonts w:cstheme="minorHAnsi"/>
          <w:spacing w:val="1"/>
        </w:rPr>
        <w:t xml:space="preserve"> </w:t>
      </w:r>
      <w:r w:rsidRPr="005B6D6B">
        <w:rPr>
          <w:rFonts w:cstheme="minorHAnsi"/>
        </w:rPr>
        <w:t>ავტომანქანის</w:t>
      </w:r>
      <w:r w:rsidRPr="005B6D6B">
        <w:rPr>
          <w:rFonts w:cstheme="minorHAnsi"/>
          <w:spacing w:val="1"/>
        </w:rPr>
        <w:t xml:space="preserve"> </w:t>
      </w:r>
      <w:r w:rsidRPr="005B6D6B">
        <w:rPr>
          <w:rFonts w:cstheme="minorHAnsi"/>
        </w:rPr>
        <w:t>მისვლისთანავე</w:t>
      </w:r>
      <w:r w:rsidRPr="005B6D6B">
        <w:rPr>
          <w:rFonts w:cstheme="minorHAnsi"/>
          <w:spacing w:val="1"/>
        </w:rPr>
        <w:t xml:space="preserve"> </w:t>
      </w:r>
      <w:r w:rsidRPr="005B6D6B">
        <w:rPr>
          <w:rFonts w:cstheme="minorHAnsi"/>
        </w:rPr>
        <w:t>უზრუნველყოს</w:t>
      </w:r>
      <w:r w:rsidRPr="005B6D6B">
        <w:rPr>
          <w:rFonts w:cstheme="minorHAnsi"/>
          <w:spacing w:val="1"/>
        </w:rPr>
        <w:t xml:space="preserve"> </w:t>
      </w:r>
      <w:r w:rsidRPr="005B6D6B">
        <w:rPr>
          <w:rFonts w:cstheme="minorHAnsi"/>
        </w:rPr>
        <w:t>ავტომანქანის</w:t>
      </w:r>
      <w:r w:rsidRPr="005B6D6B">
        <w:rPr>
          <w:rFonts w:cstheme="minorHAnsi"/>
          <w:spacing w:val="1"/>
        </w:rPr>
        <w:t xml:space="preserve"> </w:t>
      </w:r>
      <w:r w:rsidRPr="005B6D6B">
        <w:rPr>
          <w:rFonts w:cstheme="minorHAnsi"/>
        </w:rPr>
        <w:t>გამართვა</w:t>
      </w:r>
      <w:r w:rsidRPr="005B6D6B">
        <w:rPr>
          <w:rFonts w:cstheme="minorHAnsi"/>
          <w:spacing w:val="1"/>
        </w:rPr>
        <w:t xml:space="preserve"> </w:t>
      </w:r>
      <w:r w:rsidRPr="005B6D6B">
        <w:rPr>
          <w:rFonts w:cstheme="minorHAnsi"/>
        </w:rPr>
        <w:t>შესაბამისი საწვავით (საწვავის გაცემისას ხურდის სახით თანხის ან ტალონის დაბრუნება არ</w:t>
      </w:r>
      <w:r w:rsidRPr="005B6D6B">
        <w:rPr>
          <w:rFonts w:cstheme="minorHAnsi"/>
          <w:spacing w:val="-52"/>
        </w:rPr>
        <w:t xml:space="preserve"> </w:t>
      </w:r>
      <w:r w:rsidRPr="005B6D6B">
        <w:rPr>
          <w:rFonts w:cstheme="minorHAnsi"/>
        </w:rPr>
        <w:t>დაიშვება).</w:t>
      </w:r>
    </w:p>
    <w:p w:rsidR="003D175A" w:rsidRPr="005B6D6B" w:rsidRDefault="00986D89" w:rsidP="003D175A">
      <w:pPr>
        <w:pStyle w:val="BodyText"/>
        <w:spacing w:before="1" w:after="200" w:line="278" w:lineRule="auto"/>
        <w:ind w:left="0" w:right="117"/>
        <w:rPr>
          <w:rFonts w:cstheme="minorHAnsi"/>
        </w:rPr>
      </w:pPr>
      <w:r w:rsidRPr="005B6D6B">
        <w:rPr>
          <w:rFonts w:cstheme="minorHAnsi"/>
        </w:rPr>
        <w:t>6.1.10 საწვავის აგაი სისტემის, ნომრიანი/უნომრო პლასტიკური ბარათების და ტალონების</w:t>
      </w:r>
      <w:r w:rsidRPr="005B6D6B">
        <w:rPr>
          <w:rFonts w:cstheme="minorHAnsi"/>
          <w:spacing w:val="1"/>
        </w:rPr>
        <w:t xml:space="preserve"> </w:t>
      </w:r>
      <w:r w:rsidRPr="005B6D6B">
        <w:rPr>
          <w:rFonts w:cstheme="minorHAnsi"/>
        </w:rPr>
        <w:t>მეშვეობით ჩასხმის შესაბამისი პროცედურის დარღვევის ფაქტის გამოვლენის შემთხვევაში</w:t>
      </w:r>
      <w:r w:rsidRPr="005B6D6B">
        <w:rPr>
          <w:rFonts w:cstheme="minorHAnsi"/>
          <w:spacing w:val="1"/>
        </w:rPr>
        <w:t xml:space="preserve"> </w:t>
      </w:r>
      <w:r w:rsidRPr="005B6D6B">
        <w:rPr>
          <w:rFonts w:cstheme="minorHAnsi"/>
        </w:rPr>
        <w:t>დაუყოვნებლივ</w:t>
      </w:r>
      <w:r w:rsidRPr="005B6D6B">
        <w:rPr>
          <w:rFonts w:cstheme="minorHAnsi"/>
          <w:spacing w:val="-1"/>
        </w:rPr>
        <w:t xml:space="preserve"> </w:t>
      </w:r>
      <w:r w:rsidRPr="005B6D6B">
        <w:rPr>
          <w:rFonts w:cstheme="minorHAnsi"/>
        </w:rPr>
        <w:t>აცნობოს</w:t>
      </w:r>
      <w:r w:rsidRPr="005B6D6B">
        <w:rPr>
          <w:rFonts w:cstheme="minorHAnsi"/>
          <w:spacing w:val="-1"/>
        </w:rPr>
        <w:t xml:space="preserve"> </w:t>
      </w:r>
      <w:r w:rsidRPr="005B6D6B">
        <w:rPr>
          <w:rFonts w:cstheme="minorHAnsi"/>
        </w:rPr>
        <w:t>სატენდერო</w:t>
      </w:r>
      <w:r w:rsidRPr="005B6D6B">
        <w:rPr>
          <w:rFonts w:cstheme="minorHAnsi"/>
          <w:spacing w:val="-2"/>
        </w:rPr>
        <w:t xml:space="preserve"> </w:t>
      </w:r>
      <w:r w:rsidRPr="005B6D6B">
        <w:rPr>
          <w:rFonts w:cstheme="minorHAnsi"/>
        </w:rPr>
        <w:t>კომისიას.</w:t>
      </w:r>
    </w:p>
    <w:p w:rsidR="002F28EB" w:rsidRPr="005B6D6B" w:rsidRDefault="00986D89" w:rsidP="003D175A">
      <w:pPr>
        <w:pStyle w:val="BodyText"/>
        <w:spacing w:before="1" w:after="200" w:line="278" w:lineRule="auto"/>
        <w:ind w:left="0" w:right="117"/>
        <w:rPr>
          <w:rFonts w:cstheme="minorHAnsi"/>
        </w:rPr>
      </w:pPr>
      <w:r w:rsidRPr="005B6D6B">
        <w:rPr>
          <w:rFonts w:cstheme="minorHAnsi"/>
        </w:rPr>
        <w:t>6.1.11</w:t>
      </w:r>
      <w:r w:rsidRPr="005B6D6B">
        <w:rPr>
          <w:rFonts w:cstheme="minorHAnsi"/>
          <w:spacing w:val="1"/>
        </w:rPr>
        <w:t xml:space="preserve"> </w:t>
      </w:r>
      <w:r w:rsidRPr="005B6D6B">
        <w:rPr>
          <w:rFonts w:cstheme="minorHAnsi"/>
        </w:rPr>
        <w:t>წარუდგინოს</w:t>
      </w:r>
      <w:r w:rsidRPr="005B6D6B">
        <w:rPr>
          <w:rFonts w:cstheme="minorHAnsi"/>
          <w:spacing w:val="1"/>
        </w:rPr>
        <w:t xml:space="preserve"> </w:t>
      </w:r>
      <w:r w:rsidRPr="005B6D6B">
        <w:rPr>
          <w:rFonts w:cstheme="minorHAnsi"/>
        </w:rPr>
        <w:t>ანგარიშ-ფაქტურა</w:t>
      </w:r>
      <w:r w:rsidRPr="005B6D6B">
        <w:rPr>
          <w:rFonts w:cstheme="minorHAnsi"/>
          <w:spacing w:val="1"/>
        </w:rPr>
        <w:t xml:space="preserve"> </w:t>
      </w:r>
      <w:r w:rsidRPr="005B6D6B">
        <w:rPr>
          <w:rFonts w:cstheme="minorHAnsi"/>
        </w:rPr>
        <w:t>შემსყიდველს</w:t>
      </w:r>
      <w:r w:rsidRPr="005B6D6B">
        <w:rPr>
          <w:rFonts w:cstheme="minorHAnsi"/>
          <w:spacing w:val="1"/>
        </w:rPr>
        <w:t xml:space="preserve"> </w:t>
      </w:r>
      <w:r w:rsidRPr="005B6D6B">
        <w:rPr>
          <w:rFonts w:cstheme="minorHAnsi"/>
        </w:rPr>
        <w:t>წინამდებარე</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5</w:t>
      </w:r>
      <w:r w:rsidRPr="005B6D6B">
        <w:rPr>
          <w:rFonts w:cstheme="minorHAnsi"/>
          <w:spacing w:val="1"/>
        </w:rPr>
        <w:t xml:space="preserve"> </w:t>
      </w:r>
      <w:r w:rsidRPr="005B6D6B">
        <w:rPr>
          <w:rFonts w:cstheme="minorHAnsi"/>
        </w:rPr>
        <w:t>მუხლით</w:t>
      </w:r>
      <w:r w:rsidRPr="005B6D6B">
        <w:rPr>
          <w:rFonts w:cstheme="minorHAnsi"/>
          <w:spacing w:val="-3"/>
        </w:rPr>
        <w:t xml:space="preserve"> </w:t>
      </w:r>
      <w:r w:rsidRPr="005B6D6B">
        <w:rPr>
          <w:rFonts w:cstheme="minorHAnsi"/>
        </w:rPr>
        <w:t>დადგენილ ვადებში.</w:t>
      </w:r>
    </w:p>
    <w:p w:rsidR="002F28EB" w:rsidRPr="005B6D6B" w:rsidRDefault="00986D89" w:rsidP="003D175A">
      <w:pPr>
        <w:pStyle w:val="BodyText"/>
        <w:spacing w:before="194" w:after="200" w:line="276" w:lineRule="auto"/>
        <w:ind w:left="0" w:right="117"/>
        <w:rPr>
          <w:rFonts w:cstheme="minorHAnsi"/>
        </w:rPr>
      </w:pPr>
      <w:r w:rsidRPr="005B6D6B">
        <w:rPr>
          <w:rFonts w:cstheme="minorHAnsi"/>
        </w:rPr>
        <w:t>6.1.12</w:t>
      </w:r>
      <w:r w:rsidRPr="005B6D6B">
        <w:rPr>
          <w:rFonts w:cstheme="minorHAnsi"/>
          <w:spacing w:val="1"/>
        </w:rPr>
        <w:t xml:space="preserve"> </w:t>
      </w:r>
      <w:r w:rsidRPr="005B6D6B">
        <w:rPr>
          <w:rFonts w:cstheme="minorHAnsi"/>
        </w:rPr>
        <w:t>სათანადო</w:t>
      </w:r>
      <w:r w:rsidRPr="005B6D6B">
        <w:rPr>
          <w:rFonts w:cstheme="minorHAnsi"/>
          <w:spacing w:val="1"/>
        </w:rPr>
        <w:t xml:space="preserve"> </w:t>
      </w:r>
      <w:r w:rsidRPr="005B6D6B">
        <w:rPr>
          <w:rFonts w:cstheme="minorHAnsi"/>
        </w:rPr>
        <w:t>გულისხმიერებითა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პასუხისმგებლობით</w:t>
      </w:r>
      <w:r w:rsidRPr="005B6D6B">
        <w:rPr>
          <w:rFonts w:cstheme="minorHAnsi"/>
          <w:spacing w:val="1"/>
        </w:rPr>
        <w:t xml:space="preserve"> </w:t>
      </w:r>
      <w:r w:rsidRPr="005B6D6B">
        <w:rPr>
          <w:rFonts w:cstheme="minorHAnsi"/>
        </w:rPr>
        <w:t>ითანამშრომლოს</w:t>
      </w:r>
      <w:r w:rsidRPr="005B6D6B">
        <w:rPr>
          <w:rFonts w:cstheme="minorHAnsi"/>
          <w:spacing w:val="1"/>
        </w:rPr>
        <w:t xml:space="preserve"> </w:t>
      </w:r>
      <w:r w:rsidRPr="005B6D6B">
        <w:rPr>
          <w:rFonts w:cstheme="minorHAnsi"/>
        </w:rPr>
        <w:t>შემსყიდველთან,</w:t>
      </w:r>
      <w:r w:rsidRPr="005B6D6B">
        <w:rPr>
          <w:rFonts w:cstheme="minorHAnsi"/>
          <w:spacing w:val="1"/>
        </w:rPr>
        <w:t xml:space="preserve"> </w:t>
      </w:r>
      <w:r w:rsidRPr="005B6D6B">
        <w:rPr>
          <w:rFonts w:cstheme="minorHAnsi"/>
        </w:rPr>
        <w:t>განიხილოს</w:t>
      </w:r>
      <w:r w:rsidRPr="005B6D6B">
        <w:rPr>
          <w:rFonts w:cstheme="minorHAnsi"/>
          <w:spacing w:val="1"/>
        </w:rPr>
        <w:t xml:space="preserve"> </w:t>
      </w:r>
      <w:r w:rsidRPr="005B6D6B">
        <w:rPr>
          <w:rFonts w:cstheme="minorHAnsi"/>
        </w:rPr>
        <w:t>მისი</w:t>
      </w:r>
      <w:r w:rsidRPr="005B6D6B">
        <w:rPr>
          <w:rFonts w:cstheme="minorHAnsi"/>
          <w:spacing w:val="1"/>
        </w:rPr>
        <w:t xml:space="preserve"> </w:t>
      </w:r>
      <w:r w:rsidRPr="005B6D6B">
        <w:rPr>
          <w:rFonts w:cstheme="minorHAnsi"/>
        </w:rPr>
        <w:t>მოსაზრებები,</w:t>
      </w:r>
      <w:r w:rsidRPr="005B6D6B">
        <w:rPr>
          <w:rFonts w:cstheme="minorHAnsi"/>
          <w:spacing w:val="1"/>
        </w:rPr>
        <w:t xml:space="preserve"> </w:t>
      </w:r>
      <w:r w:rsidRPr="005B6D6B">
        <w:rPr>
          <w:rFonts w:cstheme="minorHAnsi"/>
        </w:rPr>
        <w:t>პრეტენზიები</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მიაწოდოს</w:t>
      </w:r>
      <w:r w:rsidRPr="005B6D6B">
        <w:rPr>
          <w:rFonts w:cstheme="minorHAnsi"/>
          <w:spacing w:val="1"/>
        </w:rPr>
        <w:t xml:space="preserve"> </w:t>
      </w:r>
      <w:r w:rsidRPr="005B6D6B">
        <w:rPr>
          <w:rFonts w:cstheme="minorHAnsi"/>
        </w:rPr>
        <w:t>მოტივირებული</w:t>
      </w:r>
      <w:r w:rsidRPr="005B6D6B">
        <w:rPr>
          <w:rFonts w:cstheme="minorHAnsi"/>
          <w:spacing w:val="-1"/>
        </w:rPr>
        <w:t xml:space="preserve"> </w:t>
      </w:r>
      <w:r w:rsidRPr="005B6D6B">
        <w:rPr>
          <w:rFonts w:cstheme="minorHAnsi"/>
        </w:rPr>
        <w:t>წერილობითი</w:t>
      </w:r>
      <w:r w:rsidRPr="005B6D6B">
        <w:rPr>
          <w:rFonts w:cstheme="minorHAnsi"/>
          <w:spacing w:val="-1"/>
        </w:rPr>
        <w:t xml:space="preserve"> </w:t>
      </w:r>
      <w:r w:rsidRPr="005B6D6B">
        <w:rPr>
          <w:rFonts w:cstheme="minorHAnsi"/>
        </w:rPr>
        <w:t>პასუხი ყველა</w:t>
      </w:r>
      <w:r w:rsidRPr="005B6D6B">
        <w:rPr>
          <w:rFonts w:cstheme="minorHAnsi"/>
          <w:spacing w:val="-1"/>
        </w:rPr>
        <w:t xml:space="preserve"> </w:t>
      </w:r>
      <w:r w:rsidRPr="005B6D6B">
        <w:rPr>
          <w:rFonts w:cstheme="minorHAnsi"/>
        </w:rPr>
        <w:t>საკითხზე.</w:t>
      </w:r>
    </w:p>
    <w:p w:rsidR="002F28EB" w:rsidRPr="005B6D6B" w:rsidRDefault="00986D89" w:rsidP="003D175A">
      <w:pPr>
        <w:pStyle w:val="BodyText"/>
        <w:spacing w:after="200" w:line="276" w:lineRule="auto"/>
        <w:ind w:left="0" w:right="115"/>
        <w:rPr>
          <w:rFonts w:cstheme="minorHAnsi"/>
        </w:rPr>
      </w:pPr>
      <w:r w:rsidRPr="005B6D6B">
        <w:rPr>
          <w:rFonts w:cstheme="minorHAnsi"/>
        </w:rPr>
        <w:t>6.1.13 უზრუნველყოს შემსყიდველთან გაფორმებული ხელშეკრულებით და ამ 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7"/>
        </w:rPr>
        <w:t xml:space="preserve"> </w:t>
      </w:r>
      <w:r w:rsidRPr="005B6D6B">
        <w:rPr>
          <w:rFonts w:cstheme="minorHAnsi"/>
        </w:rPr>
        <w:t>გათვალისწინებული</w:t>
      </w:r>
      <w:r w:rsidRPr="005B6D6B">
        <w:rPr>
          <w:rFonts w:cstheme="minorHAnsi"/>
          <w:spacing w:val="-6"/>
        </w:rPr>
        <w:t xml:space="preserve"> </w:t>
      </w:r>
      <w:r w:rsidRPr="005B6D6B">
        <w:rPr>
          <w:rFonts w:cstheme="minorHAnsi"/>
        </w:rPr>
        <w:t>მასზე</w:t>
      </w:r>
      <w:r w:rsidRPr="005B6D6B">
        <w:rPr>
          <w:rFonts w:cstheme="minorHAnsi"/>
          <w:spacing w:val="-5"/>
        </w:rPr>
        <w:t xml:space="preserve"> </w:t>
      </w:r>
      <w:r w:rsidRPr="005B6D6B">
        <w:rPr>
          <w:rFonts w:cstheme="minorHAnsi"/>
        </w:rPr>
        <w:t>დაკისრებული</w:t>
      </w:r>
      <w:r w:rsidRPr="005B6D6B">
        <w:rPr>
          <w:rFonts w:cstheme="minorHAnsi"/>
          <w:spacing w:val="-6"/>
        </w:rPr>
        <w:t xml:space="preserve"> </w:t>
      </w:r>
      <w:r w:rsidRPr="005B6D6B">
        <w:rPr>
          <w:rFonts w:cstheme="minorHAnsi"/>
        </w:rPr>
        <w:t>ვალდებულებების</w:t>
      </w:r>
      <w:r w:rsidRPr="005B6D6B">
        <w:rPr>
          <w:rFonts w:cstheme="minorHAnsi"/>
          <w:spacing w:val="-7"/>
        </w:rPr>
        <w:t xml:space="preserve"> </w:t>
      </w:r>
      <w:r w:rsidRPr="005B6D6B">
        <w:rPr>
          <w:rFonts w:cstheme="minorHAnsi"/>
        </w:rPr>
        <w:t>შესრულება.</w:t>
      </w:r>
    </w:p>
    <w:p w:rsidR="002F28EB" w:rsidRPr="005B6D6B" w:rsidRDefault="00986D89" w:rsidP="003D175A">
      <w:pPr>
        <w:pStyle w:val="BodyText"/>
        <w:spacing w:before="1" w:after="200" w:line="276" w:lineRule="auto"/>
        <w:ind w:left="0" w:right="112"/>
        <w:rPr>
          <w:rFonts w:cstheme="minorHAnsi"/>
        </w:rPr>
      </w:pPr>
      <w:r w:rsidRPr="005B6D6B">
        <w:rPr>
          <w:rFonts w:cstheme="minorHAnsi"/>
        </w:rPr>
        <w:t>6.1.14 არ განახორციელოს საწვავის შემსყიდველისათვის მიწოდება აგაი სისტემის გარეშე,</w:t>
      </w:r>
      <w:r w:rsidRPr="005B6D6B">
        <w:rPr>
          <w:rFonts w:cstheme="minorHAnsi"/>
          <w:spacing w:val="1"/>
        </w:rPr>
        <w:t xml:space="preserve"> </w:t>
      </w:r>
      <w:r w:rsidRPr="005B6D6B">
        <w:rPr>
          <w:rFonts w:cstheme="minorHAnsi"/>
          <w:spacing w:val="-1"/>
        </w:rPr>
        <w:t>შემსყიდველის</w:t>
      </w:r>
      <w:r w:rsidRPr="005B6D6B">
        <w:rPr>
          <w:rFonts w:cstheme="minorHAnsi"/>
          <w:spacing w:val="-16"/>
        </w:rPr>
        <w:t xml:space="preserve"> </w:t>
      </w:r>
      <w:r w:rsidRPr="005B6D6B">
        <w:rPr>
          <w:rFonts w:cstheme="minorHAnsi"/>
          <w:spacing w:val="-1"/>
        </w:rPr>
        <w:t>მიერ</w:t>
      </w:r>
      <w:r w:rsidRPr="005B6D6B">
        <w:rPr>
          <w:rFonts w:cstheme="minorHAnsi"/>
          <w:spacing w:val="-14"/>
        </w:rPr>
        <w:t xml:space="preserve"> </w:t>
      </w:r>
      <w:r w:rsidRPr="005B6D6B">
        <w:rPr>
          <w:rFonts w:cstheme="minorHAnsi"/>
          <w:spacing w:val="-1"/>
        </w:rPr>
        <w:t>სატენდერო</w:t>
      </w:r>
      <w:r w:rsidRPr="005B6D6B">
        <w:rPr>
          <w:rFonts w:cstheme="minorHAnsi"/>
          <w:spacing w:val="-14"/>
        </w:rPr>
        <w:t xml:space="preserve"> </w:t>
      </w:r>
      <w:r w:rsidRPr="005B6D6B">
        <w:rPr>
          <w:rFonts w:cstheme="minorHAnsi"/>
          <w:spacing w:val="-1"/>
        </w:rPr>
        <w:t>კომისიის</w:t>
      </w:r>
      <w:r w:rsidRPr="005B6D6B">
        <w:rPr>
          <w:rFonts w:cstheme="minorHAnsi"/>
          <w:spacing w:val="-13"/>
        </w:rPr>
        <w:t xml:space="preserve"> </w:t>
      </w:r>
      <w:r w:rsidRPr="005B6D6B">
        <w:rPr>
          <w:rFonts w:cstheme="minorHAnsi"/>
          <w:spacing w:val="-1"/>
        </w:rPr>
        <w:t>მიერ</w:t>
      </w:r>
      <w:r w:rsidRPr="005B6D6B">
        <w:rPr>
          <w:rFonts w:cstheme="minorHAnsi"/>
          <w:spacing w:val="-14"/>
        </w:rPr>
        <w:t xml:space="preserve"> </w:t>
      </w:r>
      <w:r w:rsidRPr="005B6D6B">
        <w:rPr>
          <w:rFonts w:cstheme="minorHAnsi"/>
        </w:rPr>
        <w:t>გაცემული</w:t>
      </w:r>
      <w:r w:rsidRPr="005B6D6B">
        <w:rPr>
          <w:rFonts w:cstheme="minorHAnsi"/>
          <w:spacing w:val="-12"/>
        </w:rPr>
        <w:t xml:space="preserve"> </w:t>
      </w:r>
      <w:r w:rsidRPr="005B6D6B">
        <w:rPr>
          <w:rFonts w:cstheme="minorHAnsi"/>
        </w:rPr>
        <w:t>შესაბამისი</w:t>
      </w:r>
      <w:r w:rsidRPr="005B6D6B">
        <w:rPr>
          <w:rFonts w:cstheme="minorHAnsi"/>
          <w:spacing w:val="-13"/>
        </w:rPr>
        <w:t xml:space="preserve"> </w:t>
      </w:r>
      <w:r w:rsidRPr="005B6D6B">
        <w:rPr>
          <w:rFonts w:cstheme="minorHAnsi"/>
        </w:rPr>
        <w:t>ნებართვის</w:t>
      </w:r>
      <w:r w:rsidRPr="005B6D6B">
        <w:rPr>
          <w:rFonts w:cstheme="minorHAnsi"/>
          <w:spacing w:val="-10"/>
        </w:rPr>
        <w:t xml:space="preserve"> </w:t>
      </w:r>
      <w:r w:rsidRPr="005B6D6B">
        <w:rPr>
          <w:rFonts w:cstheme="minorHAnsi"/>
        </w:rPr>
        <w:t>წარდგენის</w:t>
      </w:r>
      <w:r w:rsidRPr="005B6D6B">
        <w:rPr>
          <w:rFonts w:cstheme="minorHAnsi"/>
          <w:spacing w:val="-53"/>
        </w:rPr>
        <w:t xml:space="preserve"> </w:t>
      </w:r>
      <w:r w:rsidR="00166BC2" w:rsidRPr="005B6D6B">
        <w:rPr>
          <w:rFonts w:cstheme="minorHAnsi"/>
          <w:spacing w:val="-53"/>
          <w:lang w:val="ka-GE"/>
        </w:rPr>
        <w:t xml:space="preserve">       </w:t>
      </w:r>
      <w:r w:rsidRPr="005B6D6B">
        <w:rPr>
          <w:rFonts w:cstheme="minorHAnsi"/>
        </w:rPr>
        <w:t>გარეშე.</w:t>
      </w:r>
    </w:p>
    <w:p w:rsidR="003D175A" w:rsidRPr="005B6D6B" w:rsidRDefault="00986D89" w:rsidP="005D7388">
      <w:pPr>
        <w:pStyle w:val="BodyText"/>
        <w:spacing w:after="200" w:line="276" w:lineRule="auto"/>
        <w:ind w:left="0" w:right="113"/>
        <w:rPr>
          <w:rFonts w:cstheme="minorHAnsi"/>
        </w:rPr>
      </w:pPr>
      <w:r w:rsidRPr="005B6D6B">
        <w:rPr>
          <w:rFonts w:cstheme="minorHAnsi"/>
        </w:rPr>
        <w:t>6.1.15 გაუფორმოს „პრემიუმის“ სახელმწიფო შესყიდვის შესახებ ხელშეკრულება ყველა იმ</w:t>
      </w:r>
      <w:r w:rsidRPr="005B6D6B">
        <w:rPr>
          <w:rFonts w:cstheme="minorHAnsi"/>
          <w:spacing w:val="1"/>
        </w:rPr>
        <w:t xml:space="preserve"> </w:t>
      </w:r>
      <w:r w:rsidRPr="005B6D6B">
        <w:rPr>
          <w:rFonts w:cstheme="minorHAnsi"/>
        </w:rPr>
        <w:t>შემსყიდველ</w:t>
      </w:r>
      <w:r w:rsidRPr="005B6D6B">
        <w:rPr>
          <w:rFonts w:cstheme="minorHAnsi"/>
          <w:spacing w:val="1"/>
        </w:rPr>
        <w:t xml:space="preserve"> </w:t>
      </w:r>
      <w:r w:rsidRPr="005B6D6B">
        <w:rPr>
          <w:rFonts w:cstheme="minorHAnsi"/>
        </w:rPr>
        <w:t>ორგანიზაციას,</w:t>
      </w:r>
      <w:r w:rsidRPr="005B6D6B">
        <w:rPr>
          <w:rFonts w:cstheme="minorHAnsi"/>
          <w:spacing w:val="1"/>
        </w:rPr>
        <w:t xml:space="preserve"> </w:t>
      </w:r>
      <w:r w:rsidRPr="005B6D6B">
        <w:rPr>
          <w:rFonts w:cstheme="minorHAnsi"/>
        </w:rPr>
        <w:t>რომელიც</w:t>
      </w:r>
      <w:r w:rsidRPr="005B6D6B">
        <w:rPr>
          <w:rFonts w:cstheme="minorHAnsi"/>
          <w:spacing w:val="1"/>
        </w:rPr>
        <w:t xml:space="preserve"> </w:t>
      </w:r>
      <w:r w:rsidRPr="005B6D6B">
        <w:rPr>
          <w:rFonts w:cstheme="minorHAnsi"/>
        </w:rPr>
        <w:t>წერილობით</w:t>
      </w:r>
      <w:r w:rsidRPr="005B6D6B">
        <w:rPr>
          <w:rFonts w:cstheme="minorHAnsi"/>
          <w:spacing w:val="1"/>
        </w:rPr>
        <w:t xml:space="preserve"> </w:t>
      </w:r>
      <w:r w:rsidRPr="005B6D6B">
        <w:rPr>
          <w:rFonts w:cstheme="minorHAnsi"/>
        </w:rPr>
        <w:t>მიმართავს</w:t>
      </w:r>
      <w:r w:rsidRPr="005B6D6B">
        <w:rPr>
          <w:rFonts w:cstheme="minorHAnsi"/>
          <w:spacing w:val="1"/>
        </w:rPr>
        <w:t xml:space="preserve"> </w:t>
      </w:r>
      <w:r w:rsidRPr="005B6D6B">
        <w:rPr>
          <w:rFonts w:cstheme="minorHAnsi"/>
        </w:rPr>
        <w:t>მას</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ხელშეკრულების გაფორმებაზე, შემსყიდველის წერილობითი მიმართვიდან არაუგვიანეს 5</w:t>
      </w:r>
      <w:r w:rsidRPr="005B6D6B">
        <w:rPr>
          <w:rFonts w:cstheme="minorHAnsi"/>
          <w:spacing w:val="1"/>
        </w:rPr>
        <w:t xml:space="preserve"> </w:t>
      </w:r>
      <w:r w:rsidRPr="005B6D6B">
        <w:rPr>
          <w:rFonts w:cstheme="minorHAnsi"/>
        </w:rPr>
        <w:t>სამუშაო</w:t>
      </w:r>
      <w:r w:rsidRPr="005B6D6B">
        <w:rPr>
          <w:rFonts w:cstheme="minorHAnsi"/>
          <w:spacing w:val="23"/>
        </w:rPr>
        <w:t xml:space="preserve"> </w:t>
      </w:r>
      <w:r w:rsidRPr="005B6D6B">
        <w:rPr>
          <w:rFonts w:cstheme="minorHAnsi"/>
        </w:rPr>
        <w:t>დღის</w:t>
      </w:r>
      <w:r w:rsidRPr="005B6D6B">
        <w:rPr>
          <w:rFonts w:cstheme="minorHAnsi"/>
          <w:spacing w:val="22"/>
        </w:rPr>
        <w:t xml:space="preserve"> </w:t>
      </w:r>
      <w:r w:rsidRPr="005B6D6B">
        <w:rPr>
          <w:rFonts w:cstheme="minorHAnsi"/>
        </w:rPr>
        <w:t>ვადაში</w:t>
      </w:r>
      <w:r w:rsidRPr="005B6D6B">
        <w:rPr>
          <w:rFonts w:cstheme="minorHAnsi"/>
          <w:spacing w:val="23"/>
        </w:rPr>
        <w:t xml:space="preserve"> </w:t>
      </w:r>
      <w:r w:rsidRPr="005B6D6B">
        <w:rPr>
          <w:rFonts w:cstheme="minorHAnsi"/>
        </w:rPr>
        <w:t>და</w:t>
      </w:r>
      <w:r w:rsidRPr="005B6D6B">
        <w:rPr>
          <w:rFonts w:cstheme="minorHAnsi"/>
          <w:spacing w:val="23"/>
        </w:rPr>
        <w:t xml:space="preserve"> </w:t>
      </w:r>
      <w:r w:rsidRPr="005B6D6B">
        <w:rPr>
          <w:rFonts w:cstheme="minorHAnsi"/>
        </w:rPr>
        <w:t>უზრუნველყოს</w:t>
      </w:r>
      <w:r w:rsidRPr="005B6D6B">
        <w:rPr>
          <w:rFonts w:cstheme="minorHAnsi"/>
          <w:spacing w:val="22"/>
        </w:rPr>
        <w:t xml:space="preserve"> </w:t>
      </w:r>
      <w:r w:rsidRPr="005B6D6B">
        <w:rPr>
          <w:rFonts w:cstheme="minorHAnsi"/>
        </w:rPr>
        <w:t xml:space="preserve">მისთვის ხელშეკრულებით </w:t>
      </w:r>
      <w:proofErr w:type="gramStart"/>
      <w:r w:rsidRPr="005B6D6B">
        <w:rPr>
          <w:rFonts w:cstheme="minorHAnsi"/>
        </w:rPr>
        <w:t>გათვალისწინებული</w:t>
      </w:r>
      <w:r w:rsidR="003D175A" w:rsidRPr="005B6D6B">
        <w:rPr>
          <w:rFonts w:cstheme="minorHAnsi"/>
        </w:rPr>
        <w:t xml:space="preserve"> </w:t>
      </w:r>
      <w:r w:rsidR="005D7388" w:rsidRPr="005B6D6B">
        <w:rPr>
          <w:rFonts w:cstheme="minorHAnsi"/>
        </w:rPr>
        <w:t xml:space="preserve"> </w:t>
      </w:r>
      <w:r w:rsidRPr="005B6D6B">
        <w:rPr>
          <w:rFonts w:cstheme="minorHAnsi"/>
        </w:rPr>
        <w:t>საორიენტაციო</w:t>
      </w:r>
      <w:proofErr w:type="gramEnd"/>
      <w:r w:rsidRPr="005B6D6B">
        <w:rPr>
          <w:rFonts w:cstheme="minorHAnsi"/>
        </w:rPr>
        <w:tab/>
      </w:r>
      <w:r w:rsidR="00166BC2" w:rsidRPr="005B6D6B">
        <w:rPr>
          <w:rFonts w:cstheme="minorHAnsi"/>
          <w:lang w:val="ka-GE"/>
        </w:rPr>
        <w:t xml:space="preserve"> </w:t>
      </w:r>
      <w:r w:rsidRPr="005B6D6B">
        <w:rPr>
          <w:rFonts w:cstheme="minorHAnsi"/>
        </w:rPr>
        <w:t>რაოდენობის</w:t>
      </w:r>
      <w:r w:rsidRPr="005B6D6B">
        <w:rPr>
          <w:rFonts w:cstheme="minorHAnsi"/>
        </w:rPr>
        <w:tab/>
        <w:t>საწვავის</w:t>
      </w:r>
      <w:r w:rsidR="005D7388" w:rsidRPr="005B6D6B">
        <w:rPr>
          <w:rFonts w:cstheme="minorHAnsi"/>
        </w:rPr>
        <w:t xml:space="preserve"> </w:t>
      </w:r>
      <w:r w:rsidRPr="005B6D6B">
        <w:rPr>
          <w:rFonts w:cstheme="minorHAnsi"/>
        </w:rPr>
        <w:t>მიწოდება</w:t>
      </w:r>
      <w:r w:rsidR="005D7388" w:rsidRPr="005B6D6B">
        <w:rPr>
          <w:rFonts w:cstheme="minorHAnsi"/>
        </w:rPr>
        <w:t>,</w:t>
      </w:r>
      <w:r w:rsidR="005D7388" w:rsidRPr="005B6D6B">
        <w:rPr>
          <w:rFonts w:cstheme="minorHAnsi"/>
          <w:lang w:val="ka-GE"/>
        </w:rPr>
        <w:t xml:space="preserve"> </w:t>
      </w:r>
      <w:r w:rsidRPr="005B6D6B">
        <w:rPr>
          <w:rFonts w:cstheme="minorHAnsi"/>
        </w:rPr>
        <w:t>ერთჯერადად</w:t>
      </w:r>
      <w:r w:rsidR="005D7388" w:rsidRPr="005B6D6B">
        <w:rPr>
          <w:rFonts w:cstheme="minorHAnsi"/>
          <w:lang w:val="ka-GE"/>
        </w:rPr>
        <w:t xml:space="preserve"> </w:t>
      </w:r>
      <w:r w:rsidRPr="005B6D6B">
        <w:rPr>
          <w:rFonts w:cstheme="minorHAnsi"/>
        </w:rPr>
        <w:tab/>
        <w:t>ან</w:t>
      </w:r>
      <w:r w:rsidRPr="005B6D6B">
        <w:rPr>
          <w:rFonts w:cstheme="minorHAnsi"/>
        </w:rPr>
        <w:tab/>
        <w:t>ეტაპობრივად, შემსყიდველი ორგანიზაციის საჭიროებიდან გამომდინარე.</w:t>
      </w:r>
    </w:p>
    <w:p w:rsidR="002F28EB" w:rsidRPr="005B6D6B" w:rsidRDefault="00986D89" w:rsidP="003D175A">
      <w:pPr>
        <w:pStyle w:val="BodyText"/>
        <w:tabs>
          <w:tab w:val="left" w:pos="1907"/>
          <w:tab w:val="left" w:pos="3454"/>
          <w:tab w:val="left" w:pos="4555"/>
          <w:tab w:val="left" w:pos="5850"/>
          <w:tab w:val="left" w:pos="7512"/>
          <w:tab w:val="left" w:pos="7963"/>
        </w:tabs>
        <w:spacing w:before="22" w:after="200" w:line="278" w:lineRule="auto"/>
        <w:ind w:left="0" w:right="123"/>
        <w:jc w:val="left"/>
        <w:rPr>
          <w:rFonts w:cstheme="minorHAnsi"/>
        </w:rPr>
      </w:pPr>
      <w:r w:rsidRPr="005B6D6B">
        <w:rPr>
          <w:rFonts w:cstheme="minorHAnsi"/>
        </w:rPr>
        <w:t>6.2 მიმწოდებელი უფლებამოსილია:</w:t>
      </w:r>
    </w:p>
    <w:p w:rsidR="002F28EB" w:rsidRPr="005B6D6B" w:rsidRDefault="00986D89" w:rsidP="003D175A">
      <w:pPr>
        <w:pStyle w:val="BodyText"/>
        <w:spacing w:before="1" w:after="200" w:line="278" w:lineRule="auto"/>
        <w:ind w:left="0" w:right="118"/>
        <w:rPr>
          <w:rFonts w:cstheme="minorHAnsi"/>
        </w:rPr>
      </w:pPr>
      <w:r w:rsidRPr="005B6D6B">
        <w:rPr>
          <w:rFonts w:cstheme="minorHAnsi"/>
        </w:rPr>
        <w:t>6.2.1 შემსყიდველს შეუჩეროს საწვავის მიწოდება, თუ შემსყიდველი ორგანიზაციის მიერ 5.4</w:t>
      </w:r>
      <w:r w:rsidRPr="005B6D6B">
        <w:rPr>
          <w:rFonts w:cstheme="minorHAnsi"/>
          <w:spacing w:val="1"/>
        </w:rPr>
        <w:t xml:space="preserve"> </w:t>
      </w:r>
      <w:r w:rsidRPr="005B6D6B">
        <w:rPr>
          <w:rFonts w:cstheme="minorHAnsi"/>
        </w:rPr>
        <w:t>პუნქტით</w:t>
      </w:r>
      <w:r w:rsidRPr="005B6D6B">
        <w:rPr>
          <w:rFonts w:cstheme="minorHAnsi"/>
          <w:spacing w:val="-1"/>
        </w:rPr>
        <w:t xml:space="preserve"> </w:t>
      </w:r>
      <w:r w:rsidRPr="005B6D6B">
        <w:rPr>
          <w:rFonts w:cstheme="minorHAnsi"/>
        </w:rPr>
        <w:t>გათვალისწინებული გადახდის</w:t>
      </w:r>
      <w:r w:rsidRPr="005B6D6B">
        <w:rPr>
          <w:rFonts w:cstheme="minorHAnsi"/>
          <w:spacing w:val="-2"/>
        </w:rPr>
        <w:t xml:space="preserve"> </w:t>
      </w:r>
      <w:r w:rsidRPr="005B6D6B">
        <w:rPr>
          <w:rFonts w:cstheme="minorHAnsi"/>
        </w:rPr>
        <w:t>ვადები</w:t>
      </w:r>
      <w:r w:rsidRPr="005B6D6B">
        <w:rPr>
          <w:rFonts w:cstheme="minorHAnsi"/>
          <w:spacing w:val="-1"/>
        </w:rPr>
        <w:t xml:space="preserve"> </w:t>
      </w:r>
      <w:r w:rsidRPr="005B6D6B">
        <w:rPr>
          <w:rFonts w:cstheme="minorHAnsi"/>
        </w:rPr>
        <w:t>იქნება</w:t>
      </w:r>
      <w:r w:rsidRPr="005B6D6B">
        <w:rPr>
          <w:rFonts w:cstheme="minorHAnsi"/>
          <w:spacing w:val="-4"/>
        </w:rPr>
        <w:t xml:space="preserve"> </w:t>
      </w:r>
      <w:r w:rsidRPr="005B6D6B">
        <w:rPr>
          <w:rFonts w:cstheme="minorHAnsi"/>
        </w:rPr>
        <w:t>დარღვეული.</w:t>
      </w:r>
    </w:p>
    <w:p w:rsidR="002F28EB" w:rsidRPr="005B6D6B" w:rsidRDefault="00986D89" w:rsidP="003D175A">
      <w:pPr>
        <w:pStyle w:val="BodyText"/>
        <w:spacing w:before="194" w:after="200" w:line="278" w:lineRule="auto"/>
        <w:ind w:left="0" w:right="118"/>
        <w:rPr>
          <w:rFonts w:cstheme="minorHAnsi"/>
        </w:rPr>
      </w:pPr>
      <w:r w:rsidRPr="005B6D6B">
        <w:rPr>
          <w:rFonts w:cstheme="minorHAnsi"/>
        </w:rPr>
        <w:t>6.2.2</w:t>
      </w:r>
      <w:r w:rsidRPr="005B6D6B">
        <w:rPr>
          <w:rFonts w:cstheme="minorHAnsi"/>
          <w:spacing w:val="1"/>
        </w:rPr>
        <w:t xml:space="preserve"> </w:t>
      </w:r>
      <w:r w:rsidRPr="005B6D6B">
        <w:rPr>
          <w:rFonts w:cstheme="minorHAnsi"/>
        </w:rPr>
        <w:t>მოსთხოვოს</w:t>
      </w:r>
      <w:r w:rsidRPr="005B6D6B">
        <w:rPr>
          <w:rFonts w:cstheme="minorHAnsi"/>
          <w:spacing w:val="1"/>
        </w:rPr>
        <w:t xml:space="preserve"> </w:t>
      </w:r>
      <w:r w:rsidRPr="005B6D6B">
        <w:rPr>
          <w:rFonts w:cstheme="minorHAnsi"/>
        </w:rPr>
        <w:t>შემსყიდველს</w:t>
      </w:r>
      <w:r w:rsidRPr="005B6D6B">
        <w:rPr>
          <w:rFonts w:cstheme="minorHAnsi"/>
          <w:spacing w:val="1"/>
        </w:rPr>
        <w:t xml:space="preserve"> </w:t>
      </w:r>
      <w:r w:rsidRPr="005B6D6B">
        <w:rPr>
          <w:rFonts w:cstheme="minorHAnsi"/>
        </w:rPr>
        <w:t>წინამდებარე</w:t>
      </w:r>
      <w:r w:rsidRPr="005B6D6B">
        <w:rPr>
          <w:rFonts w:cstheme="minorHAnsi"/>
          <w:spacing w:val="1"/>
        </w:rPr>
        <w:t xml:space="preserve"> </w:t>
      </w:r>
      <w:r w:rsidRPr="005B6D6B">
        <w:rPr>
          <w:rFonts w:cstheme="minorHAnsi"/>
        </w:rPr>
        <w:t>ხელშეკრულებითა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1"/>
        </w:rPr>
        <w:t xml:space="preserve"> </w:t>
      </w:r>
      <w:r w:rsidRPr="005B6D6B">
        <w:rPr>
          <w:rFonts w:cstheme="minorHAnsi"/>
        </w:rPr>
        <w:t>გათვალისწინებული</w:t>
      </w:r>
      <w:r w:rsidRPr="005B6D6B">
        <w:rPr>
          <w:rFonts w:cstheme="minorHAnsi"/>
          <w:spacing w:val="-1"/>
        </w:rPr>
        <w:t xml:space="preserve"> </w:t>
      </w:r>
      <w:r w:rsidRPr="005B6D6B">
        <w:rPr>
          <w:rFonts w:cstheme="minorHAnsi"/>
        </w:rPr>
        <w:t>ვალდებულებების</w:t>
      </w:r>
      <w:r w:rsidRPr="005B6D6B">
        <w:rPr>
          <w:rFonts w:cstheme="minorHAnsi"/>
          <w:spacing w:val="-2"/>
        </w:rPr>
        <w:t xml:space="preserve"> </w:t>
      </w:r>
      <w:r w:rsidRPr="005B6D6B">
        <w:rPr>
          <w:rFonts w:cstheme="minorHAnsi"/>
        </w:rPr>
        <w:t>შესრულება.</w:t>
      </w:r>
    </w:p>
    <w:p w:rsidR="002F28EB" w:rsidRPr="005B6D6B" w:rsidRDefault="00986D89" w:rsidP="003D175A">
      <w:pPr>
        <w:pStyle w:val="BodyText"/>
        <w:spacing w:before="194" w:after="200" w:line="278" w:lineRule="auto"/>
        <w:ind w:left="0" w:right="116"/>
        <w:rPr>
          <w:rFonts w:cstheme="minorHAnsi"/>
        </w:rPr>
      </w:pPr>
      <w:r w:rsidRPr="005B6D6B">
        <w:rPr>
          <w:rFonts w:cstheme="minorHAnsi"/>
        </w:rPr>
        <w:t>6.2.3</w:t>
      </w:r>
      <w:r w:rsidRPr="005B6D6B">
        <w:rPr>
          <w:rFonts w:cstheme="minorHAnsi"/>
          <w:spacing w:val="1"/>
        </w:rPr>
        <w:t xml:space="preserve"> </w:t>
      </w:r>
      <w:r w:rsidRPr="005B6D6B">
        <w:rPr>
          <w:rFonts w:cstheme="minorHAnsi"/>
        </w:rPr>
        <w:t>უზრუნველყოს</w:t>
      </w:r>
      <w:r w:rsidRPr="005B6D6B">
        <w:rPr>
          <w:rFonts w:cstheme="minorHAnsi"/>
          <w:spacing w:val="1"/>
        </w:rPr>
        <w:t xml:space="preserve"> </w:t>
      </w:r>
      <w:r w:rsidRPr="005B6D6B">
        <w:rPr>
          <w:rFonts w:cstheme="minorHAnsi"/>
        </w:rPr>
        <w:t>საწვავის</w:t>
      </w:r>
      <w:r w:rsidRPr="005B6D6B">
        <w:rPr>
          <w:rFonts w:cstheme="minorHAnsi"/>
          <w:spacing w:val="1"/>
        </w:rPr>
        <w:t xml:space="preserve"> </w:t>
      </w:r>
      <w:r w:rsidRPr="005B6D6B">
        <w:rPr>
          <w:rFonts w:cstheme="minorHAnsi"/>
        </w:rPr>
        <w:t>გაცემა</w:t>
      </w:r>
      <w:r w:rsidRPr="005B6D6B">
        <w:rPr>
          <w:rFonts w:cstheme="minorHAnsi"/>
          <w:spacing w:val="1"/>
        </w:rPr>
        <w:t xml:space="preserve"> </w:t>
      </w:r>
      <w:r w:rsidRPr="005B6D6B">
        <w:rPr>
          <w:rFonts w:cstheme="minorHAnsi"/>
        </w:rPr>
        <w:t>მხოლოდ</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დანართით</w:t>
      </w:r>
      <w:r w:rsidRPr="005B6D6B">
        <w:rPr>
          <w:rFonts w:cstheme="minorHAnsi"/>
          <w:spacing w:val="-52"/>
        </w:rPr>
        <w:t xml:space="preserve"> </w:t>
      </w:r>
      <w:r w:rsidRPr="005B6D6B">
        <w:rPr>
          <w:rFonts w:cstheme="minorHAnsi"/>
        </w:rPr>
        <w:t>გათვალისწინებულ</w:t>
      </w:r>
      <w:r w:rsidRPr="005B6D6B">
        <w:rPr>
          <w:rFonts w:cstheme="minorHAnsi"/>
          <w:spacing w:val="1"/>
        </w:rPr>
        <w:t xml:space="preserve"> </w:t>
      </w:r>
      <w:r w:rsidRPr="005B6D6B">
        <w:rPr>
          <w:rFonts w:cstheme="minorHAnsi"/>
        </w:rPr>
        <w:t>ავტოგასამართ</w:t>
      </w:r>
      <w:r w:rsidRPr="005B6D6B">
        <w:rPr>
          <w:rFonts w:cstheme="minorHAnsi"/>
          <w:spacing w:val="1"/>
        </w:rPr>
        <w:t xml:space="preserve"> </w:t>
      </w:r>
      <w:r w:rsidRPr="005B6D6B">
        <w:rPr>
          <w:rFonts w:cstheme="minorHAnsi"/>
        </w:rPr>
        <w:t>სადგურებზე,</w:t>
      </w:r>
      <w:r w:rsidRPr="005B6D6B">
        <w:rPr>
          <w:rFonts w:cstheme="minorHAnsi"/>
          <w:spacing w:val="1"/>
        </w:rPr>
        <w:t xml:space="preserve"> </w:t>
      </w:r>
      <w:r w:rsidRPr="005B6D6B">
        <w:rPr>
          <w:rFonts w:cstheme="minorHAnsi"/>
        </w:rPr>
        <w:t>მიუხედავად</w:t>
      </w:r>
      <w:r w:rsidRPr="005B6D6B">
        <w:rPr>
          <w:rFonts w:cstheme="minorHAnsi"/>
          <w:spacing w:val="1"/>
        </w:rPr>
        <w:t xml:space="preserve"> </w:t>
      </w:r>
      <w:r w:rsidRPr="005B6D6B">
        <w:rPr>
          <w:rFonts w:cstheme="minorHAnsi"/>
        </w:rPr>
        <w:t>მიმწოდებლის</w:t>
      </w:r>
      <w:r w:rsidRPr="005B6D6B">
        <w:rPr>
          <w:rFonts w:cstheme="minorHAnsi"/>
          <w:spacing w:val="1"/>
        </w:rPr>
        <w:t xml:space="preserve"> </w:t>
      </w:r>
      <w:r w:rsidRPr="005B6D6B">
        <w:rPr>
          <w:rFonts w:cstheme="minorHAnsi"/>
        </w:rPr>
        <w:t>სასაქონლო</w:t>
      </w:r>
      <w:r w:rsidRPr="005B6D6B">
        <w:rPr>
          <w:rFonts w:cstheme="minorHAnsi"/>
          <w:spacing w:val="1"/>
        </w:rPr>
        <w:t xml:space="preserve"> </w:t>
      </w:r>
      <w:r w:rsidRPr="005B6D6B">
        <w:rPr>
          <w:rFonts w:cstheme="minorHAnsi"/>
        </w:rPr>
        <w:t>ნიშნისა.</w:t>
      </w:r>
    </w:p>
    <w:p w:rsidR="002F28EB" w:rsidRPr="005B6D6B" w:rsidRDefault="00986D89" w:rsidP="003D175A">
      <w:pPr>
        <w:spacing w:before="196" w:after="200"/>
        <w:jc w:val="both"/>
        <w:rPr>
          <w:rFonts w:cstheme="minorHAnsi"/>
          <w:szCs w:val="20"/>
        </w:rPr>
      </w:pPr>
      <w:bookmarkStart w:id="0" w:name="_GoBack"/>
      <w:bookmarkEnd w:id="0"/>
      <w:r w:rsidRPr="005B6D6B">
        <w:rPr>
          <w:rFonts w:cstheme="minorHAnsi"/>
          <w:spacing w:val="-2"/>
          <w:szCs w:val="20"/>
        </w:rPr>
        <w:t>6.3</w:t>
      </w:r>
      <w:r w:rsidRPr="005B6D6B">
        <w:rPr>
          <w:rFonts w:cstheme="minorHAnsi"/>
          <w:spacing w:val="-11"/>
          <w:szCs w:val="20"/>
        </w:rPr>
        <w:t xml:space="preserve"> </w:t>
      </w:r>
      <w:r w:rsidRPr="005B6D6B">
        <w:rPr>
          <w:rFonts w:cstheme="minorHAnsi"/>
          <w:spacing w:val="-2"/>
          <w:szCs w:val="20"/>
        </w:rPr>
        <w:t>შემსყიდველი</w:t>
      </w:r>
      <w:r w:rsidRPr="005B6D6B">
        <w:rPr>
          <w:rFonts w:cstheme="minorHAnsi"/>
          <w:spacing w:val="-9"/>
          <w:szCs w:val="20"/>
        </w:rPr>
        <w:t xml:space="preserve"> </w:t>
      </w:r>
      <w:r w:rsidRPr="005B6D6B">
        <w:rPr>
          <w:rFonts w:cstheme="minorHAnsi"/>
          <w:spacing w:val="-1"/>
          <w:szCs w:val="20"/>
        </w:rPr>
        <w:t>ვალდებულია:</w:t>
      </w:r>
    </w:p>
    <w:p w:rsidR="002F28EB" w:rsidRPr="005B6D6B" w:rsidRDefault="00986D89" w:rsidP="003D175A">
      <w:pPr>
        <w:pStyle w:val="BodyText"/>
        <w:spacing w:after="200" w:line="276" w:lineRule="auto"/>
        <w:ind w:left="0" w:right="117"/>
        <w:rPr>
          <w:rFonts w:cstheme="minorHAnsi"/>
        </w:rPr>
      </w:pPr>
      <w:r w:rsidRPr="005B6D6B">
        <w:rPr>
          <w:rFonts w:cstheme="minorHAnsi"/>
        </w:rPr>
        <w:t>6.3.1 შემსყიდველი ორგანიზაციის ავტოპარკის შემადგენლობაში სანომრე ნიშნების ან სხვა</w:t>
      </w:r>
      <w:r w:rsidRPr="005B6D6B">
        <w:rPr>
          <w:rFonts w:cstheme="minorHAnsi"/>
          <w:spacing w:val="1"/>
        </w:rPr>
        <w:t xml:space="preserve"> </w:t>
      </w:r>
      <w:r w:rsidRPr="005B6D6B">
        <w:rPr>
          <w:rFonts w:cstheme="minorHAnsi"/>
        </w:rPr>
        <w:t>რაიმე</w:t>
      </w:r>
      <w:r w:rsidRPr="005B6D6B">
        <w:rPr>
          <w:rFonts w:cstheme="minorHAnsi"/>
          <w:spacing w:val="1"/>
        </w:rPr>
        <w:t xml:space="preserve"> </w:t>
      </w:r>
      <w:r w:rsidRPr="005B6D6B">
        <w:rPr>
          <w:rFonts w:cstheme="minorHAnsi"/>
        </w:rPr>
        <w:t>ცვლილების შემთხვევაში, აღნიშნული ცვლილების შესახებ დაუყოვნებლივ აცნობოს</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რათა</w:t>
      </w:r>
      <w:r w:rsidRPr="005B6D6B">
        <w:rPr>
          <w:rFonts w:cstheme="minorHAnsi"/>
          <w:spacing w:val="1"/>
        </w:rPr>
        <w:t xml:space="preserve"> </w:t>
      </w:r>
      <w:r w:rsidRPr="005B6D6B">
        <w:rPr>
          <w:rFonts w:cstheme="minorHAnsi"/>
        </w:rPr>
        <w:t>მიმწოდებელმა</w:t>
      </w:r>
      <w:r w:rsidRPr="005B6D6B">
        <w:rPr>
          <w:rFonts w:cstheme="minorHAnsi"/>
          <w:spacing w:val="1"/>
        </w:rPr>
        <w:t xml:space="preserve"> </w:t>
      </w:r>
      <w:r w:rsidRPr="005B6D6B">
        <w:rPr>
          <w:rFonts w:cstheme="minorHAnsi"/>
        </w:rPr>
        <w:t>დროულად</w:t>
      </w:r>
      <w:r w:rsidRPr="005B6D6B">
        <w:rPr>
          <w:rFonts w:cstheme="minorHAnsi"/>
          <w:spacing w:val="1"/>
        </w:rPr>
        <w:t xml:space="preserve"> </w:t>
      </w:r>
      <w:r w:rsidRPr="005B6D6B">
        <w:rPr>
          <w:rFonts w:cstheme="minorHAnsi"/>
        </w:rPr>
        <w:t>უზრუნველყოს</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სისტემასთან</w:t>
      </w:r>
      <w:r w:rsidRPr="005B6D6B">
        <w:rPr>
          <w:rFonts w:cstheme="minorHAnsi"/>
          <w:spacing w:val="1"/>
        </w:rPr>
        <w:t xml:space="preserve"> </w:t>
      </w:r>
      <w:r w:rsidRPr="005B6D6B">
        <w:rPr>
          <w:rFonts w:cstheme="minorHAnsi"/>
        </w:rPr>
        <w:t>ან</w:t>
      </w:r>
      <w:r w:rsidRPr="005B6D6B">
        <w:rPr>
          <w:rFonts w:cstheme="minorHAnsi"/>
          <w:spacing w:val="1"/>
        </w:rPr>
        <w:t xml:space="preserve"> </w:t>
      </w:r>
      <w:r w:rsidRPr="005B6D6B">
        <w:rPr>
          <w:rFonts w:cstheme="minorHAnsi"/>
        </w:rPr>
        <w:t>პლასტიკურ ბარათებთან დაკავშირებული</w:t>
      </w:r>
      <w:r w:rsidRPr="005B6D6B">
        <w:rPr>
          <w:rFonts w:cstheme="minorHAnsi"/>
          <w:spacing w:val="-1"/>
        </w:rPr>
        <w:t xml:space="preserve"> </w:t>
      </w:r>
      <w:r w:rsidRPr="005B6D6B">
        <w:rPr>
          <w:rFonts w:cstheme="minorHAnsi"/>
        </w:rPr>
        <w:t>შესაბამისი</w:t>
      </w:r>
      <w:r w:rsidRPr="005B6D6B">
        <w:rPr>
          <w:rFonts w:cstheme="minorHAnsi"/>
          <w:spacing w:val="-2"/>
        </w:rPr>
        <w:t xml:space="preserve"> </w:t>
      </w:r>
      <w:r w:rsidRPr="005B6D6B">
        <w:rPr>
          <w:rFonts w:cstheme="minorHAnsi"/>
        </w:rPr>
        <w:t>ღონისძიებები.</w:t>
      </w:r>
    </w:p>
    <w:p w:rsidR="002F28EB" w:rsidRPr="005B6D6B" w:rsidRDefault="00986D89" w:rsidP="003D175A">
      <w:pPr>
        <w:pStyle w:val="BodyText"/>
        <w:spacing w:after="200" w:line="276" w:lineRule="auto"/>
        <w:ind w:left="0" w:right="114"/>
        <w:rPr>
          <w:rFonts w:cstheme="minorHAnsi"/>
        </w:rPr>
      </w:pPr>
      <w:r w:rsidRPr="005B6D6B">
        <w:rPr>
          <w:rFonts w:cstheme="minorHAnsi"/>
        </w:rPr>
        <w:t>6.3.2</w:t>
      </w:r>
      <w:r w:rsidRPr="005B6D6B">
        <w:rPr>
          <w:rFonts w:cstheme="minorHAnsi"/>
          <w:spacing w:val="1"/>
        </w:rPr>
        <w:t xml:space="preserve"> </w:t>
      </w:r>
      <w:r w:rsidRPr="005B6D6B">
        <w:rPr>
          <w:rFonts w:cstheme="minorHAnsi"/>
        </w:rPr>
        <w:t>იმ</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თუ</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ტიპის</w:t>
      </w:r>
      <w:r w:rsidRPr="005B6D6B">
        <w:rPr>
          <w:rFonts w:cstheme="minorHAnsi"/>
          <w:spacing w:val="1"/>
        </w:rPr>
        <w:t xml:space="preserve"> </w:t>
      </w:r>
      <w:r w:rsidRPr="005B6D6B">
        <w:rPr>
          <w:rFonts w:cstheme="minorHAnsi"/>
        </w:rPr>
        <w:t>საწვავის</w:t>
      </w:r>
      <w:r w:rsidRPr="005B6D6B">
        <w:rPr>
          <w:rFonts w:cstheme="minorHAnsi"/>
          <w:spacing w:val="1"/>
        </w:rPr>
        <w:t xml:space="preserve"> </w:t>
      </w:r>
      <w:r w:rsidR="00166BC2" w:rsidRPr="005B6D6B">
        <w:rPr>
          <w:rFonts w:cstheme="minorHAnsi"/>
        </w:rPr>
        <w:t>2025</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კონსოლიდირებულ</w:t>
      </w:r>
      <w:r w:rsidRPr="005B6D6B">
        <w:rPr>
          <w:rFonts w:cstheme="minorHAnsi"/>
          <w:spacing w:val="1"/>
        </w:rPr>
        <w:t xml:space="preserve"> </w:t>
      </w:r>
      <w:r w:rsidRPr="005B6D6B">
        <w:rPr>
          <w:rFonts w:cstheme="minorHAnsi"/>
        </w:rPr>
        <w:t>ტენდერში</w:t>
      </w:r>
      <w:r w:rsidRPr="005B6D6B">
        <w:rPr>
          <w:rFonts w:cstheme="minorHAnsi"/>
          <w:spacing w:val="1"/>
        </w:rPr>
        <w:t xml:space="preserve"> </w:t>
      </w:r>
      <w:r w:rsidRPr="005B6D6B">
        <w:rPr>
          <w:rFonts w:cstheme="minorHAnsi"/>
        </w:rPr>
        <w:t>გამარჯვებულად</w:t>
      </w:r>
      <w:r w:rsidRPr="005B6D6B">
        <w:rPr>
          <w:rFonts w:cstheme="minorHAnsi"/>
          <w:spacing w:val="1"/>
        </w:rPr>
        <w:t xml:space="preserve"> </w:t>
      </w:r>
      <w:r w:rsidRPr="005B6D6B">
        <w:rPr>
          <w:rFonts w:cstheme="minorHAnsi"/>
        </w:rPr>
        <w:t>არ</w:t>
      </w:r>
      <w:r w:rsidRPr="005B6D6B">
        <w:rPr>
          <w:rFonts w:cstheme="minorHAnsi"/>
          <w:spacing w:val="1"/>
        </w:rPr>
        <w:t xml:space="preserve"> </w:t>
      </w:r>
      <w:r w:rsidRPr="005B6D6B">
        <w:rPr>
          <w:rFonts w:cstheme="minorHAnsi"/>
        </w:rPr>
        <w:t>გამოვლინდა</w:t>
      </w:r>
      <w:r w:rsidRPr="005B6D6B">
        <w:rPr>
          <w:rFonts w:cstheme="minorHAnsi"/>
          <w:spacing w:val="1"/>
        </w:rPr>
        <w:t xml:space="preserve"> </w:t>
      </w:r>
      <w:r w:rsidRPr="005B6D6B">
        <w:rPr>
          <w:rFonts w:cstheme="minorHAnsi"/>
        </w:rPr>
        <w:t>202</w:t>
      </w:r>
      <w:r w:rsidR="00166BC2" w:rsidRPr="005B6D6B">
        <w:rPr>
          <w:rFonts w:cstheme="minorHAnsi"/>
          <w:lang w:val="ka-GE"/>
        </w:rPr>
        <w:t>4</w:t>
      </w:r>
      <w:r w:rsidRPr="005B6D6B">
        <w:rPr>
          <w:rFonts w:cstheme="minorHAnsi"/>
          <w:spacing w:val="1"/>
        </w:rPr>
        <w:t xml:space="preserve"> </w:t>
      </w:r>
      <w:r w:rsidRPr="005B6D6B">
        <w:rPr>
          <w:rFonts w:cstheme="minorHAnsi"/>
        </w:rPr>
        <w:t>წლის</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ტიპის</w:t>
      </w:r>
      <w:r w:rsidRPr="005B6D6B">
        <w:rPr>
          <w:rFonts w:cstheme="minorHAnsi"/>
          <w:spacing w:val="1"/>
        </w:rPr>
        <w:t xml:space="preserve"> </w:t>
      </w:r>
      <w:r w:rsidRPr="005B6D6B">
        <w:rPr>
          <w:rFonts w:cstheme="minorHAnsi"/>
        </w:rPr>
        <w:t>საწვავის</w:t>
      </w:r>
      <w:r w:rsidRPr="005B6D6B">
        <w:rPr>
          <w:rFonts w:cstheme="minorHAnsi"/>
          <w:spacing w:val="1"/>
        </w:rPr>
        <w:t xml:space="preserve"> </w:t>
      </w:r>
      <w:r w:rsidRPr="005B6D6B">
        <w:rPr>
          <w:rFonts w:cstheme="minorHAnsi"/>
        </w:rPr>
        <w:t>ტენდერში გამარჯვებული კომპანია, 202</w:t>
      </w:r>
      <w:r w:rsidR="00166BC2" w:rsidRPr="005B6D6B">
        <w:rPr>
          <w:rFonts w:cstheme="minorHAnsi"/>
          <w:lang w:val="ka-GE"/>
        </w:rPr>
        <w:t>5</w:t>
      </w:r>
      <w:r w:rsidRPr="005B6D6B">
        <w:rPr>
          <w:rFonts w:cstheme="minorHAnsi"/>
        </w:rPr>
        <w:t xml:space="preserve"> წლის 1-ლი იანვრიდან მიმწოდებელთან წინასწარ</w:t>
      </w:r>
      <w:r w:rsidRPr="005B6D6B">
        <w:rPr>
          <w:rFonts w:cstheme="minorHAnsi"/>
          <w:spacing w:val="1"/>
        </w:rPr>
        <w:t xml:space="preserve"> </w:t>
      </w:r>
      <w:r w:rsidRPr="005B6D6B">
        <w:rPr>
          <w:rFonts w:cstheme="minorHAnsi"/>
        </w:rPr>
        <w:t>შეთანხმებულ</w:t>
      </w:r>
      <w:r w:rsidRPr="005B6D6B">
        <w:rPr>
          <w:rFonts w:cstheme="minorHAnsi"/>
          <w:spacing w:val="1"/>
        </w:rPr>
        <w:t xml:space="preserve"> </w:t>
      </w:r>
      <w:r w:rsidRPr="005B6D6B">
        <w:rPr>
          <w:rFonts w:cstheme="minorHAnsi"/>
        </w:rPr>
        <w:t>გონივრულ</w:t>
      </w:r>
      <w:r w:rsidRPr="005B6D6B">
        <w:rPr>
          <w:rFonts w:cstheme="minorHAnsi"/>
          <w:spacing w:val="1"/>
        </w:rPr>
        <w:t xml:space="preserve"> </w:t>
      </w:r>
      <w:r w:rsidRPr="005B6D6B">
        <w:rPr>
          <w:rFonts w:cstheme="minorHAnsi"/>
        </w:rPr>
        <w:t>ვადაში,</w:t>
      </w:r>
      <w:r w:rsidRPr="005B6D6B">
        <w:rPr>
          <w:rFonts w:cstheme="minorHAnsi"/>
          <w:spacing w:val="1"/>
        </w:rPr>
        <w:t xml:space="preserve"> </w:t>
      </w:r>
      <w:r w:rsidRPr="005B6D6B">
        <w:rPr>
          <w:rFonts w:cstheme="minorHAnsi"/>
        </w:rPr>
        <w:t>განახორციელოს</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ღონისძიებები</w:t>
      </w:r>
      <w:r w:rsidRPr="005B6D6B">
        <w:rPr>
          <w:rFonts w:cstheme="minorHAnsi"/>
          <w:spacing w:val="1"/>
        </w:rPr>
        <w:t xml:space="preserve"> </w:t>
      </w:r>
      <w:r w:rsidRPr="005B6D6B">
        <w:rPr>
          <w:rFonts w:cstheme="minorHAnsi"/>
        </w:rPr>
        <w:t>მის</w:t>
      </w:r>
      <w:r w:rsidRPr="005B6D6B">
        <w:rPr>
          <w:rFonts w:cstheme="minorHAnsi"/>
          <w:spacing w:val="1"/>
        </w:rPr>
        <w:t xml:space="preserve"> </w:t>
      </w:r>
      <w:r w:rsidRPr="005B6D6B">
        <w:rPr>
          <w:rFonts w:cstheme="minorHAnsi"/>
        </w:rPr>
        <w:t>ავტორიზებულ</w:t>
      </w:r>
      <w:r w:rsidRPr="005B6D6B">
        <w:rPr>
          <w:rFonts w:cstheme="minorHAnsi"/>
          <w:spacing w:val="1"/>
        </w:rPr>
        <w:t xml:space="preserve"> </w:t>
      </w:r>
      <w:r w:rsidRPr="005B6D6B">
        <w:rPr>
          <w:rFonts w:cstheme="minorHAnsi"/>
        </w:rPr>
        <w:t>ავტომანქანაზე</w:t>
      </w:r>
      <w:r w:rsidRPr="005B6D6B">
        <w:rPr>
          <w:rFonts w:cstheme="minorHAnsi"/>
          <w:spacing w:val="1"/>
        </w:rPr>
        <w:t xml:space="preserve"> </w:t>
      </w:r>
      <w:r w:rsidRPr="005B6D6B">
        <w:rPr>
          <w:rFonts w:cstheme="minorHAnsi"/>
        </w:rPr>
        <w:t>დამონტაჟებული</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კომპონენტის</w:t>
      </w:r>
      <w:r w:rsidRPr="005B6D6B">
        <w:rPr>
          <w:rFonts w:cstheme="minorHAnsi"/>
          <w:spacing w:val="1"/>
        </w:rPr>
        <w:t xml:space="preserve"> </w:t>
      </w:r>
      <w:r w:rsidRPr="005B6D6B">
        <w:rPr>
          <w:rFonts w:cstheme="minorHAnsi"/>
        </w:rPr>
        <w:t>მიმწოდებლისთვის</w:t>
      </w:r>
      <w:r w:rsidRPr="005B6D6B">
        <w:rPr>
          <w:rFonts w:cstheme="minorHAnsi"/>
          <w:spacing w:val="-2"/>
        </w:rPr>
        <w:t xml:space="preserve"> </w:t>
      </w:r>
      <w:r w:rsidRPr="005B6D6B">
        <w:rPr>
          <w:rFonts w:cstheme="minorHAnsi"/>
        </w:rPr>
        <w:t>უკან</w:t>
      </w:r>
      <w:r w:rsidRPr="005B6D6B">
        <w:rPr>
          <w:rFonts w:cstheme="minorHAnsi"/>
          <w:spacing w:val="1"/>
        </w:rPr>
        <w:t xml:space="preserve"> </w:t>
      </w:r>
      <w:r w:rsidRPr="005B6D6B">
        <w:rPr>
          <w:rFonts w:cstheme="minorHAnsi"/>
        </w:rPr>
        <w:t>დაბრუნების</w:t>
      </w:r>
      <w:r w:rsidRPr="005B6D6B">
        <w:rPr>
          <w:rFonts w:cstheme="minorHAnsi"/>
          <w:spacing w:val="-1"/>
        </w:rPr>
        <w:t xml:space="preserve"> </w:t>
      </w:r>
      <w:r w:rsidRPr="005B6D6B">
        <w:rPr>
          <w:rFonts w:cstheme="minorHAnsi"/>
        </w:rPr>
        <w:t>მიზნით.</w:t>
      </w:r>
    </w:p>
    <w:p w:rsidR="002F28EB" w:rsidRPr="005B6D6B" w:rsidRDefault="00986D89" w:rsidP="003D175A">
      <w:pPr>
        <w:pStyle w:val="BodyText"/>
        <w:spacing w:after="200" w:line="276" w:lineRule="auto"/>
        <w:ind w:left="0" w:right="117"/>
        <w:rPr>
          <w:rFonts w:cstheme="minorHAnsi"/>
        </w:rPr>
      </w:pPr>
      <w:r w:rsidRPr="005B6D6B">
        <w:rPr>
          <w:rFonts w:cstheme="minorHAnsi"/>
        </w:rPr>
        <w:t>6.3.3</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კომპონენტების</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ორგანიზაციის</w:t>
      </w:r>
      <w:r w:rsidRPr="005B6D6B">
        <w:rPr>
          <w:rFonts w:cstheme="minorHAnsi"/>
          <w:spacing w:val="1"/>
        </w:rPr>
        <w:t xml:space="preserve"> </w:t>
      </w:r>
      <w:r w:rsidRPr="005B6D6B">
        <w:rPr>
          <w:rFonts w:cstheme="minorHAnsi"/>
        </w:rPr>
        <w:t>ბრალეულობით</w:t>
      </w:r>
      <w:r w:rsidRPr="005B6D6B">
        <w:rPr>
          <w:rFonts w:cstheme="minorHAnsi"/>
          <w:spacing w:val="1"/>
        </w:rPr>
        <w:t xml:space="preserve"> </w:t>
      </w:r>
      <w:r w:rsidRPr="005B6D6B">
        <w:rPr>
          <w:rFonts w:cstheme="minorHAnsi"/>
        </w:rPr>
        <w:t>დაზიანების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ან</w:t>
      </w:r>
      <w:r w:rsidRPr="005B6D6B">
        <w:rPr>
          <w:rFonts w:cstheme="minorHAnsi"/>
          <w:spacing w:val="1"/>
        </w:rPr>
        <w:t xml:space="preserve"> </w:t>
      </w:r>
      <w:r w:rsidRPr="005B6D6B">
        <w:rPr>
          <w:rFonts w:cstheme="minorHAnsi"/>
        </w:rPr>
        <w:t>მიმწოდებლისათვის</w:t>
      </w:r>
      <w:r w:rsidRPr="005B6D6B">
        <w:rPr>
          <w:rFonts w:cstheme="minorHAnsi"/>
          <w:spacing w:val="1"/>
        </w:rPr>
        <w:t xml:space="preserve"> </w:t>
      </w:r>
      <w:r w:rsidRPr="005B6D6B">
        <w:rPr>
          <w:rFonts w:cstheme="minorHAnsi"/>
        </w:rPr>
        <w:t>უკან</w:t>
      </w:r>
      <w:r w:rsidRPr="005B6D6B">
        <w:rPr>
          <w:rFonts w:cstheme="minorHAnsi"/>
          <w:spacing w:val="1"/>
        </w:rPr>
        <w:t xml:space="preserve"> </w:t>
      </w:r>
      <w:r w:rsidRPr="005B6D6B">
        <w:rPr>
          <w:rFonts w:cstheme="minorHAnsi"/>
        </w:rPr>
        <w:t>დაბრუნების</w:t>
      </w:r>
      <w:r w:rsidRPr="005B6D6B">
        <w:rPr>
          <w:rFonts w:cstheme="minorHAnsi"/>
          <w:spacing w:val="1"/>
        </w:rPr>
        <w:t xml:space="preserve"> </w:t>
      </w:r>
      <w:r w:rsidRPr="005B6D6B">
        <w:rPr>
          <w:rFonts w:cstheme="minorHAnsi"/>
        </w:rPr>
        <w:t>შეუძლებლობის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აუნაზღაუროს</w:t>
      </w:r>
      <w:r w:rsidRPr="005B6D6B">
        <w:rPr>
          <w:rFonts w:cstheme="minorHAnsi"/>
          <w:spacing w:val="1"/>
        </w:rPr>
        <w:t xml:space="preserve"> </w:t>
      </w:r>
      <w:r w:rsidRPr="005B6D6B">
        <w:rPr>
          <w:rFonts w:cstheme="minorHAnsi"/>
        </w:rPr>
        <w:t>აღნიშნული</w:t>
      </w:r>
      <w:r w:rsidRPr="005B6D6B">
        <w:rPr>
          <w:rFonts w:cstheme="minorHAnsi"/>
          <w:spacing w:val="1"/>
        </w:rPr>
        <w:t xml:space="preserve"> </w:t>
      </w:r>
      <w:r w:rsidRPr="005B6D6B">
        <w:rPr>
          <w:rFonts w:cstheme="minorHAnsi"/>
        </w:rPr>
        <w:t>კომპონენტის</w:t>
      </w:r>
      <w:r w:rsidRPr="005B6D6B">
        <w:rPr>
          <w:rFonts w:cstheme="minorHAnsi"/>
          <w:spacing w:val="1"/>
        </w:rPr>
        <w:t xml:space="preserve"> </w:t>
      </w:r>
      <w:r w:rsidRPr="005B6D6B">
        <w:rPr>
          <w:rFonts w:cstheme="minorHAnsi"/>
        </w:rPr>
        <w:t>საინვოისო</w:t>
      </w:r>
      <w:r w:rsidRPr="005B6D6B">
        <w:rPr>
          <w:rFonts w:cstheme="minorHAnsi"/>
          <w:spacing w:val="1"/>
        </w:rPr>
        <w:t xml:space="preserve"> </w:t>
      </w:r>
      <w:r w:rsidRPr="005B6D6B">
        <w:rPr>
          <w:rFonts w:cstheme="minorHAnsi"/>
        </w:rPr>
        <w:t>ღირებულება.</w:t>
      </w:r>
    </w:p>
    <w:p w:rsidR="002F28EB" w:rsidRPr="005B6D6B" w:rsidRDefault="00986D89" w:rsidP="003D175A">
      <w:pPr>
        <w:pStyle w:val="BodyText"/>
        <w:spacing w:after="200" w:line="276" w:lineRule="auto"/>
        <w:ind w:left="0" w:right="115"/>
        <w:rPr>
          <w:rFonts w:cstheme="minorHAnsi"/>
        </w:rPr>
      </w:pPr>
      <w:r w:rsidRPr="005B6D6B">
        <w:rPr>
          <w:rFonts w:cstheme="minorHAnsi"/>
        </w:rPr>
        <w:t>6.3.4 ეტაპობრივად, მაგრამ არაუგვიანეს 10 დღისა, მიმწოდებელს წერილობით წარუდგინოს</w:t>
      </w:r>
      <w:r w:rsidRPr="005B6D6B">
        <w:rPr>
          <w:rFonts w:cstheme="minorHAnsi"/>
          <w:spacing w:val="-52"/>
        </w:rPr>
        <w:t xml:space="preserve"> </w:t>
      </w:r>
      <w:r w:rsidRPr="005B6D6B">
        <w:rPr>
          <w:rFonts w:cstheme="minorHAnsi"/>
        </w:rPr>
        <w:t>ავტორიზებული ავტომანქანების რაოდენობა, რომელშიც უნდა ჩაისხას „პრემიუმის“ მარკის</w:t>
      </w:r>
      <w:r w:rsidRPr="005B6D6B">
        <w:rPr>
          <w:rFonts w:cstheme="minorHAnsi"/>
          <w:spacing w:val="1"/>
        </w:rPr>
        <w:t xml:space="preserve"> </w:t>
      </w:r>
      <w:r w:rsidRPr="005B6D6B">
        <w:rPr>
          <w:rFonts w:cstheme="minorHAnsi"/>
        </w:rPr>
        <w:t>საწვავი, თითოეულ ავტომანქანაზე დაწესებული ლიმიტი და სახელმწიფო სარეგისტრაციო</w:t>
      </w:r>
      <w:r w:rsidRPr="005B6D6B">
        <w:rPr>
          <w:rFonts w:cstheme="minorHAnsi"/>
          <w:spacing w:val="1"/>
        </w:rPr>
        <w:t xml:space="preserve"> </w:t>
      </w:r>
      <w:r w:rsidRPr="005B6D6B">
        <w:rPr>
          <w:rFonts w:cstheme="minorHAnsi"/>
        </w:rPr>
        <w:t>ნომერი.</w:t>
      </w:r>
    </w:p>
    <w:p w:rsidR="002F28EB" w:rsidRPr="005B6D6B" w:rsidRDefault="00986D89" w:rsidP="003D175A">
      <w:pPr>
        <w:pStyle w:val="BodyText"/>
        <w:spacing w:after="200" w:line="276" w:lineRule="auto"/>
        <w:ind w:left="0" w:right="116"/>
        <w:rPr>
          <w:rFonts w:cstheme="minorHAnsi"/>
          <w:lang w:val="ka-GE"/>
        </w:rPr>
      </w:pPr>
      <w:r w:rsidRPr="005B6D6B">
        <w:rPr>
          <w:rFonts w:cstheme="minorHAnsi"/>
        </w:rPr>
        <w:t>6.3.5 ავტოპარკის შემადგენლობაში რაიმე ცვლილების, ან სანომრე ნიშნების ცვლილების</w:t>
      </w:r>
      <w:r w:rsidRPr="005B6D6B">
        <w:rPr>
          <w:rFonts w:cstheme="minorHAnsi"/>
          <w:spacing w:val="1"/>
        </w:rPr>
        <w:t xml:space="preserve"> </w:t>
      </w:r>
      <w:r w:rsidRPr="005B6D6B">
        <w:rPr>
          <w:rFonts w:cstheme="minorHAnsi"/>
        </w:rPr>
        <w:t>შემეთხვევაში, დაუყოვნებლივ წერილობით აცნობოს მიმწოდებელს, რათა მიმწოდებელმა</w:t>
      </w:r>
      <w:r w:rsidRPr="005B6D6B">
        <w:rPr>
          <w:rFonts w:cstheme="minorHAnsi"/>
          <w:spacing w:val="1"/>
        </w:rPr>
        <w:t xml:space="preserve"> </w:t>
      </w:r>
      <w:r w:rsidRPr="005B6D6B">
        <w:rPr>
          <w:rFonts w:cstheme="minorHAnsi"/>
        </w:rPr>
        <w:t>დროულად უზრუნველყოს აგაი სისტემასთან ან პლასტიკურ ბარათებთან დაკავშირებული</w:t>
      </w:r>
      <w:r w:rsidRPr="005B6D6B">
        <w:rPr>
          <w:rFonts w:cstheme="minorHAnsi"/>
          <w:spacing w:val="1"/>
        </w:rPr>
        <w:t xml:space="preserve"> </w:t>
      </w:r>
      <w:r w:rsidRPr="005B6D6B">
        <w:rPr>
          <w:rFonts w:cstheme="minorHAnsi"/>
        </w:rPr>
        <w:t>შესაბამისი</w:t>
      </w:r>
      <w:r w:rsidRPr="005B6D6B">
        <w:rPr>
          <w:rFonts w:cstheme="minorHAnsi"/>
          <w:spacing w:val="-2"/>
        </w:rPr>
        <w:t xml:space="preserve"> </w:t>
      </w:r>
      <w:r w:rsidRPr="005B6D6B">
        <w:rPr>
          <w:rFonts w:cstheme="minorHAnsi"/>
        </w:rPr>
        <w:t>ღონისძიებები</w:t>
      </w:r>
      <w:r w:rsidR="007B18B0" w:rsidRPr="005B6D6B">
        <w:rPr>
          <w:rFonts w:cstheme="minorHAnsi"/>
          <w:lang w:val="ka-GE"/>
        </w:rPr>
        <w:t>.</w:t>
      </w:r>
    </w:p>
    <w:p w:rsidR="002F28EB" w:rsidRPr="005B6D6B" w:rsidRDefault="00986D89" w:rsidP="003D175A">
      <w:pPr>
        <w:pStyle w:val="BodyText"/>
        <w:spacing w:before="22" w:after="200" w:line="278" w:lineRule="auto"/>
        <w:ind w:left="0" w:right="124"/>
        <w:rPr>
          <w:rFonts w:cstheme="minorHAnsi"/>
        </w:rPr>
      </w:pPr>
      <w:r w:rsidRPr="005B6D6B">
        <w:rPr>
          <w:rFonts w:cstheme="minorHAnsi"/>
        </w:rPr>
        <w:t>6.3.6 აგაი სისტემის კომპონენტების მონტაჟის ან/და დემონტაჟის პროცესის რაიმე მიზეზით</w:t>
      </w:r>
      <w:r w:rsidRPr="005B6D6B">
        <w:rPr>
          <w:rFonts w:cstheme="minorHAnsi"/>
          <w:spacing w:val="1"/>
        </w:rPr>
        <w:t xml:space="preserve"> </w:t>
      </w:r>
      <w:r w:rsidRPr="005B6D6B">
        <w:rPr>
          <w:rFonts w:cstheme="minorHAnsi"/>
        </w:rPr>
        <w:t>შეფერხების</w:t>
      </w:r>
      <w:r w:rsidRPr="005B6D6B">
        <w:rPr>
          <w:rFonts w:cstheme="minorHAnsi"/>
          <w:spacing w:val="-2"/>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დაუყოვნებლივ</w:t>
      </w:r>
      <w:r w:rsidRPr="005B6D6B">
        <w:rPr>
          <w:rFonts w:cstheme="minorHAnsi"/>
          <w:spacing w:val="-1"/>
        </w:rPr>
        <w:t xml:space="preserve"> </w:t>
      </w:r>
      <w:r w:rsidRPr="005B6D6B">
        <w:rPr>
          <w:rFonts w:cstheme="minorHAnsi"/>
        </w:rPr>
        <w:t>აცნობოს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კომისიას.</w:t>
      </w:r>
    </w:p>
    <w:p w:rsidR="002F28EB" w:rsidRPr="005B6D6B" w:rsidRDefault="00986D89" w:rsidP="003D175A">
      <w:pPr>
        <w:pStyle w:val="BodyText"/>
        <w:spacing w:before="194" w:after="200" w:line="278" w:lineRule="auto"/>
        <w:ind w:left="0" w:right="117"/>
        <w:rPr>
          <w:rFonts w:cstheme="minorHAnsi"/>
        </w:rPr>
      </w:pPr>
      <w:r w:rsidRPr="005B6D6B">
        <w:rPr>
          <w:rFonts w:cstheme="minorHAnsi"/>
        </w:rPr>
        <w:t>6.3.7</w:t>
      </w:r>
      <w:r w:rsidRPr="005B6D6B">
        <w:rPr>
          <w:rFonts w:cstheme="minorHAnsi"/>
          <w:spacing w:val="1"/>
        </w:rPr>
        <w:t xml:space="preserve"> </w:t>
      </w:r>
      <w:r w:rsidRPr="005B6D6B">
        <w:rPr>
          <w:rFonts w:cstheme="minorHAnsi"/>
        </w:rPr>
        <w:t>აგაი</w:t>
      </w:r>
      <w:r w:rsidRPr="005B6D6B">
        <w:rPr>
          <w:rFonts w:cstheme="minorHAnsi"/>
          <w:spacing w:val="1"/>
        </w:rPr>
        <w:t xml:space="preserve"> </w:t>
      </w:r>
      <w:r w:rsidRPr="005B6D6B">
        <w:rPr>
          <w:rFonts w:cstheme="minorHAnsi"/>
        </w:rPr>
        <w:t>სისტემის</w:t>
      </w:r>
      <w:r w:rsidRPr="005B6D6B">
        <w:rPr>
          <w:rFonts w:cstheme="minorHAnsi"/>
          <w:spacing w:val="1"/>
        </w:rPr>
        <w:t xml:space="preserve"> </w:t>
      </w:r>
      <w:r w:rsidRPr="005B6D6B">
        <w:rPr>
          <w:rFonts w:cstheme="minorHAnsi"/>
        </w:rPr>
        <w:t>მონტაჟისა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დემონტაჟის</w:t>
      </w:r>
      <w:r w:rsidRPr="005B6D6B">
        <w:rPr>
          <w:rFonts w:cstheme="minorHAnsi"/>
          <w:spacing w:val="1"/>
        </w:rPr>
        <w:t xml:space="preserve"> </w:t>
      </w:r>
      <w:r w:rsidRPr="005B6D6B">
        <w:rPr>
          <w:rFonts w:cstheme="minorHAnsi"/>
        </w:rPr>
        <w:t>პროცესის</w:t>
      </w:r>
      <w:r w:rsidRPr="005B6D6B">
        <w:rPr>
          <w:rFonts w:cstheme="minorHAnsi"/>
          <w:spacing w:val="1"/>
        </w:rPr>
        <w:t xml:space="preserve"> </w:t>
      </w:r>
      <w:r w:rsidRPr="005B6D6B">
        <w:rPr>
          <w:rFonts w:cstheme="minorHAnsi"/>
        </w:rPr>
        <w:t>სწრაფად</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ეფექტიანად</w:t>
      </w:r>
      <w:r w:rsidRPr="005B6D6B">
        <w:rPr>
          <w:rFonts w:cstheme="minorHAnsi"/>
          <w:spacing w:val="1"/>
        </w:rPr>
        <w:t xml:space="preserve"> </w:t>
      </w:r>
      <w:r w:rsidRPr="005B6D6B">
        <w:rPr>
          <w:rFonts w:cstheme="minorHAnsi"/>
          <w:spacing w:val="-1"/>
        </w:rPr>
        <w:t>წარმართვის</w:t>
      </w:r>
      <w:r w:rsidRPr="005B6D6B">
        <w:rPr>
          <w:rFonts w:cstheme="minorHAnsi"/>
          <w:spacing w:val="-11"/>
        </w:rPr>
        <w:t xml:space="preserve"> </w:t>
      </w:r>
      <w:r w:rsidRPr="005B6D6B">
        <w:rPr>
          <w:rFonts w:cstheme="minorHAnsi"/>
          <w:spacing w:val="-1"/>
        </w:rPr>
        <w:t>მიზნით,</w:t>
      </w:r>
      <w:r w:rsidRPr="005B6D6B">
        <w:rPr>
          <w:rFonts w:cstheme="minorHAnsi"/>
          <w:spacing w:val="-12"/>
        </w:rPr>
        <w:t xml:space="preserve"> </w:t>
      </w:r>
      <w:r w:rsidRPr="005B6D6B">
        <w:rPr>
          <w:rFonts w:cstheme="minorHAnsi"/>
          <w:spacing w:val="-1"/>
        </w:rPr>
        <w:t>დროულად</w:t>
      </w:r>
      <w:r w:rsidRPr="005B6D6B">
        <w:rPr>
          <w:rFonts w:cstheme="minorHAnsi"/>
          <w:spacing w:val="-11"/>
        </w:rPr>
        <w:t xml:space="preserve"> </w:t>
      </w:r>
      <w:r w:rsidRPr="005B6D6B">
        <w:rPr>
          <w:rFonts w:cstheme="minorHAnsi"/>
          <w:spacing w:val="-1"/>
        </w:rPr>
        <w:t>მიმართოს</w:t>
      </w:r>
      <w:r w:rsidRPr="005B6D6B">
        <w:rPr>
          <w:rFonts w:cstheme="minorHAnsi"/>
          <w:spacing w:val="-11"/>
        </w:rPr>
        <w:t xml:space="preserve"> </w:t>
      </w:r>
      <w:r w:rsidRPr="005B6D6B">
        <w:rPr>
          <w:rFonts w:cstheme="minorHAnsi"/>
          <w:spacing w:val="-1"/>
        </w:rPr>
        <w:t>მიმწოდებელს</w:t>
      </w:r>
      <w:r w:rsidRPr="005B6D6B">
        <w:rPr>
          <w:rFonts w:cstheme="minorHAnsi"/>
          <w:spacing w:val="-11"/>
        </w:rPr>
        <w:t xml:space="preserve"> </w:t>
      </w:r>
      <w:r w:rsidRPr="005B6D6B">
        <w:rPr>
          <w:rFonts w:cstheme="minorHAnsi"/>
        </w:rPr>
        <w:t>აგაი</w:t>
      </w:r>
      <w:r w:rsidRPr="005B6D6B">
        <w:rPr>
          <w:rFonts w:cstheme="minorHAnsi"/>
          <w:spacing w:val="-10"/>
        </w:rPr>
        <w:t xml:space="preserve"> </w:t>
      </w:r>
      <w:r w:rsidRPr="005B6D6B">
        <w:rPr>
          <w:rFonts w:cstheme="minorHAnsi"/>
        </w:rPr>
        <w:t>სისტემის</w:t>
      </w:r>
      <w:r w:rsidRPr="005B6D6B">
        <w:rPr>
          <w:rFonts w:cstheme="minorHAnsi"/>
          <w:spacing w:val="-11"/>
        </w:rPr>
        <w:t xml:space="preserve"> </w:t>
      </w:r>
      <w:r w:rsidRPr="005B6D6B">
        <w:rPr>
          <w:rFonts w:cstheme="minorHAnsi"/>
        </w:rPr>
        <w:t>დამონტაჟებისა</w:t>
      </w:r>
      <w:r w:rsidRPr="005B6D6B">
        <w:rPr>
          <w:rFonts w:cstheme="minorHAnsi"/>
          <w:spacing w:val="-9"/>
        </w:rPr>
        <w:t xml:space="preserve"> </w:t>
      </w:r>
      <w:r w:rsidRPr="005B6D6B">
        <w:rPr>
          <w:rFonts w:cstheme="minorHAnsi"/>
        </w:rPr>
        <w:t>და</w:t>
      </w:r>
      <w:r w:rsidRPr="005B6D6B">
        <w:rPr>
          <w:rFonts w:cstheme="minorHAnsi"/>
          <w:spacing w:val="-53"/>
        </w:rPr>
        <w:t xml:space="preserve"> </w:t>
      </w:r>
      <w:r w:rsidRPr="005B6D6B">
        <w:rPr>
          <w:rFonts w:cstheme="minorHAnsi"/>
        </w:rPr>
        <w:t>დემონტაჟის</w:t>
      </w:r>
      <w:r w:rsidRPr="005B6D6B">
        <w:rPr>
          <w:rFonts w:cstheme="minorHAnsi"/>
          <w:spacing w:val="-2"/>
        </w:rPr>
        <w:t xml:space="preserve"> </w:t>
      </w:r>
      <w:r w:rsidRPr="005B6D6B">
        <w:rPr>
          <w:rFonts w:cstheme="minorHAnsi"/>
        </w:rPr>
        <w:t>მოთხოვნით.</w:t>
      </w:r>
    </w:p>
    <w:p w:rsidR="002F28EB" w:rsidRPr="005B6D6B" w:rsidRDefault="00986D89" w:rsidP="003D175A">
      <w:pPr>
        <w:pStyle w:val="BodyText"/>
        <w:spacing w:before="192" w:after="200"/>
        <w:ind w:left="0"/>
        <w:jc w:val="left"/>
        <w:rPr>
          <w:rFonts w:cstheme="minorHAnsi"/>
          <w:lang w:val="en-US"/>
        </w:rPr>
      </w:pPr>
      <w:r w:rsidRPr="005B6D6B">
        <w:rPr>
          <w:rFonts w:cstheme="minorHAnsi"/>
        </w:rPr>
        <w:t>6.3.8</w:t>
      </w:r>
      <w:r w:rsidRPr="005B6D6B">
        <w:rPr>
          <w:rFonts w:cstheme="minorHAnsi"/>
          <w:spacing w:val="-11"/>
        </w:rPr>
        <w:t xml:space="preserve"> </w:t>
      </w:r>
      <w:r w:rsidRPr="005B6D6B">
        <w:rPr>
          <w:rFonts w:cstheme="minorHAnsi"/>
        </w:rPr>
        <w:t>უზრუნველყოს</w:t>
      </w:r>
      <w:r w:rsidRPr="005B6D6B">
        <w:rPr>
          <w:rFonts w:cstheme="minorHAnsi"/>
          <w:spacing w:val="-10"/>
        </w:rPr>
        <w:t xml:space="preserve"> </w:t>
      </w:r>
      <w:r w:rsidRPr="005B6D6B">
        <w:rPr>
          <w:rFonts w:cstheme="minorHAnsi"/>
        </w:rPr>
        <w:t>ანგარიშსწორებასთან</w:t>
      </w:r>
      <w:r w:rsidRPr="005B6D6B">
        <w:rPr>
          <w:rFonts w:cstheme="minorHAnsi"/>
          <w:spacing w:val="-10"/>
        </w:rPr>
        <w:t xml:space="preserve"> </w:t>
      </w:r>
      <w:r w:rsidRPr="005B6D6B">
        <w:rPr>
          <w:rFonts w:cstheme="minorHAnsi"/>
        </w:rPr>
        <w:t>დაკავშირებული</w:t>
      </w:r>
      <w:r w:rsidRPr="005B6D6B">
        <w:rPr>
          <w:rFonts w:cstheme="minorHAnsi"/>
          <w:spacing w:val="-11"/>
        </w:rPr>
        <w:t xml:space="preserve"> </w:t>
      </w:r>
      <w:r w:rsidRPr="005B6D6B">
        <w:rPr>
          <w:rFonts w:cstheme="minorHAnsi"/>
        </w:rPr>
        <w:t>პროცედურების</w:t>
      </w:r>
      <w:r w:rsidRPr="005B6D6B">
        <w:rPr>
          <w:rFonts w:cstheme="minorHAnsi"/>
          <w:spacing w:val="-11"/>
        </w:rPr>
        <w:t xml:space="preserve"> </w:t>
      </w:r>
      <w:r w:rsidRPr="005B6D6B">
        <w:rPr>
          <w:rFonts w:cstheme="minorHAnsi"/>
        </w:rPr>
        <w:t>განხორციელება</w:t>
      </w:r>
      <w:r w:rsidR="003D175A" w:rsidRPr="005B6D6B">
        <w:rPr>
          <w:rFonts w:cstheme="minorHAnsi"/>
          <w:lang w:val="ka-GE"/>
        </w:rPr>
        <w:t xml:space="preserve"> </w:t>
      </w:r>
      <w:r w:rsidRPr="005B6D6B">
        <w:rPr>
          <w:rFonts w:cstheme="minorHAnsi"/>
        </w:rPr>
        <w:t>5.4</w:t>
      </w:r>
      <w:r w:rsidRPr="005B6D6B">
        <w:rPr>
          <w:rFonts w:cstheme="minorHAnsi"/>
          <w:spacing w:val="-3"/>
        </w:rPr>
        <w:t xml:space="preserve"> </w:t>
      </w:r>
      <w:r w:rsidRPr="005B6D6B">
        <w:rPr>
          <w:rFonts w:cstheme="minorHAnsi"/>
        </w:rPr>
        <w:t>პუნქტით</w:t>
      </w:r>
      <w:r w:rsidRPr="005B6D6B">
        <w:rPr>
          <w:rFonts w:cstheme="minorHAnsi"/>
          <w:spacing w:val="-2"/>
        </w:rPr>
        <w:t xml:space="preserve"> </w:t>
      </w:r>
      <w:r w:rsidRPr="005B6D6B">
        <w:rPr>
          <w:rFonts w:cstheme="minorHAnsi"/>
        </w:rPr>
        <w:t>დადგენილი</w:t>
      </w:r>
      <w:r w:rsidRPr="005B6D6B">
        <w:rPr>
          <w:rFonts w:cstheme="minorHAnsi"/>
          <w:spacing w:val="-4"/>
        </w:rPr>
        <w:t xml:space="preserve"> </w:t>
      </w:r>
      <w:r w:rsidRPr="005B6D6B">
        <w:rPr>
          <w:rFonts w:cstheme="minorHAnsi"/>
        </w:rPr>
        <w:t>ვადებისა</w:t>
      </w:r>
      <w:r w:rsidRPr="005B6D6B">
        <w:rPr>
          <w:rFonts w:cstheme="minorHAnsi"/>
          <w:spacing w:val="-2"/>
        </w:rPr>
        <w:t xml:space="preserve"> </w:t>
      </w:r>
      <w:r w:rsidRPr="005B6D6B">
        <w:rPr>
          <w:rFonts w:cstheme="minorHAnsi"/>
        </w:rPr>
        <w:t>და</w:t>
      </w:r>
      <w:r w:rsidRPr="005B6D6B">
        <w:rPr>
          <w:rFonts w:cstheme="minorHAnsi"/>
          <w:spacing w:val="-5"/>
        </w:rPr>
        <w:t xml:space="preserve"> </w:t>
      </w:r>
      <w:r w:rsidRPr="005B6D6B">
        <w:rPr>
          <w:rFonts w:cstheme="minorHAnsi"/>
        </w:rPr>
        <w:t>პირობების</w:t>
      </w:r>
      <w:r w:rsidRPr="005B6D6B">
        <w:rPr>
          <w:rFonts w:cstheme="minorHAnsi"/>
          <w:spacing w:val="-3"/>
        </w:rPr>
        <w:t xml:space="preserve"> </w:t>
      </w:r>
      <w:r w:rsidRPr="005B6D6B">
        <w:rPr>
          <w:rFonts w:cstheme="minorHAnsi"/>
        </w:rPr>
        <w:t>შესაბამისად.</w:t>
      </w:r>
    </w:p>
    <w:p w:rsidR="002F28EB" w:rsidRPr="005B6D6B" w:rsidRDefault="00986D89" w:rsidP="003D175A">
      <w:pPr>
        <w:pStyle w:val="BodyText"/>
        <w:spacing w:after="200" w:line="276" w:lineRule="auto"/>
        <w:ind w:left="0" w:right="117"/>
        <w:rPr>
          <w:rFonts w:cstheme="minorHAnsi"/>
        </w:rPr>
      </w:pPr>
      <w:r w:rsidRPr="005B6D6B">
        <w:rPr>
          <w:rFonts w:cstheme="minorHAnsi"/>
        </w:rPr>
        <w:t>6.3.9</w:t>
      </w:r>
      <w:r w:rsidRPr="005B6D6B">
        <w:rPr>
          <w:rFonts w:cstheme="minorHAnsi"/>
          <w:spacing w:val="1"/>
        </w:rPr>
        <w:t xml:space="preserve"> </w:t>
      </w:r>
      <w:r w:rsidRPr="005B6D6B">
        <w:rPr>
          <w:rFonts w:cstheme="minorHAnsi"/>
        </w:rPr>
        <w:t>სათანადო</w:t>
      </w:r>
      <w:r w:rsidRPr="005B6D6B">
        <w:rPr>
          <w:rFonts w:cstheme="minorHAnsi"/>
          <w:spacing w:val="1"/>
        </w:rPr>
        <w:t xml:space="preserve"> </w:t>
      </w:r>
      <w:r w:rsidRPr="005B6D6B">
        <w:rPr>
          <w:rFonts w:cstheme="minorHAnsi"/>
        </w:rPr>
        <w:t>გულისხმიერებითა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პასუხისმგებლობით</w:t>
      </w:r>
      <w:r w:rsidRPr="005B6D6B">
        <w:rPr>
          <w:rFonts w:cstheme="minorHAnsi"/>
          <w:spacing w:val="1"/>
        </w:rPr>
        <w:t xml:space="preserve"> </w:t>
      </w:r>
      <w:r w:rsidRPr="005B6D6B">
        <w:rPr>
          <w:rFonts w:cstheme="minorHAnsi"/>
        </w:rPr>
        <w:t>ითანამშრომლოს</w:t>
      </w:r>
      <w:r w:rsidRPr="005B6D6B">
        <w:rPr>
          <w:rFonts w:cstheme="minorHAnsi"/>
          <w:spacing w:val="1"/>
        </w:rPr>
        <w:t xml:space="preserve"> </w:t>
      </w:r>
      <w:r w:rsidRPr="005B6D6B">
        <w:rPr>
          <w:rFonts w:cstheme="minorHAnsi"/>
        </w:rPr>
        <w:t>მიმწოდებელთან,</w:t>
      </w:r>
      <w:r w:rsidRPr="005B6D6B">
        <w:rPr>
          <w:rFonts w:cstheme="minorHAnsi"/>
          <w:spacing w:val="1"/>
        </w:rPr>
        <w:t xml:space="preserve"> </w:t>
      </w:r>
      <w:r w:rsidRPr="005B6D6B">
        <w:rPr>
          <w:rFonts w:cstheme="minorHAnsi"/>
        </w:rPr>
        <w:t>განიხილოს</w:t>
      </w:r>
      <w:r w:rsidRPr="005B6D6B">
        <w:rPr>
          <w:rFonts w:cstheme="minorHAnsi"/>
          <w:spacing w:val="1"/>
        </w:rPr>
        <w:t xml:space="preserve"> </w:t>
      </w:r>
      <w:r w:rsidRPr="005B6D6B">
        <w:rPr>
          <w:rFonts w:cstheme="minorHAnsi"/>
        </w:rPr>
        <w:t>მისი</w:t>
      </w:r>
      <w:r w:rsidRPr="005B6D6B">
        <w:rPr>
          <w:rFonts w:cstheme="minorHAnsi"/>
          <w:spacing w:val="1"/>
        </w:rPr>
        <w:t xml:space="preserve"> </w:t>
      </w:r>
      <w:r w:rsidRPr="005B6D6B">
        <w:rPr>
          <w:rFonts w:cstheme="minorHAnsi"/>
        </w:rPr>
        <w:t>მოსაზრებები,</w:t>
      </w:r>
      <w:r w:rsidRPr="005B6D6B">
        <w:rPr>
          <w:rFonts w:cstheme="minorHAnsi"/>
          <w:spacing w:val="1"/>
        </w:rPr>
        <w:t xml:space="preserve"> </w:t>
      </w:r>
      <w:r w:rsidRPr="005B6D6B">
        <w:rPr>
          <w:rFonts w:cstheme="minorHAnsi"/>
        </w:rPr>
        <w:t>პრეტენზიები</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მიაწოდოს</w:t>
      </w:r>
      <w:r w:rsidRPr="005B6D6B">
        <w:rPr>
          <w:rFonts w:cstheme="minorHAnsi"/>
          <w:spacing w:val="1"/>
        </w:rPr>
        <w:t xml:space="preserve"> </w:t>
      </w:r>
      <w:r w:rsidRPr="005B6D6B">
        <w:rPr>
          <w:rFonts w:cstheme="minorHAnsi"/>
        </w:rPr>
        <w:t>მოტივირებული</w:t>
      </w:r>
      <w:r w:rsidRPr="005B6D6B">
        <w:rPr>
          <w:rFonts w:cstheme="minorHAnsi"/>
          <w:spacing w:val="-1"/>
        </w:rPr>
        <w:t xml:space="preserve"> </w:t>
      </w:r>
      <w:r w:rsidRPr="005B6D6B">
        <w:rPr>
          <w:rFonts w:cstheme="minorHAnsi"/>
        </w:rPr>
        <w:t>წერილობითი</w:t>
      </w:r>
      <w:r w:rsidRPr="005B6D6B">
        <w:rPr>
          <w:rFonts w:cstheme="minorHAnsi"/>
          <w:spacing w:val="-1"/>
        </w:rPr>
        <w:t xml:space="preserve"> </w:t>
      </w:r>
      <w:r w:rsidRPr="005B6D6B">
        <w:rPr>
          <w:rFonts w:cstheme="minorHAnsi"/>
        </w:rPr>
        <w:t>პასუხი ყველა</w:t>
      </w:r>
      <w:r w:rsidRPr="005B6D6B">
        <w:rPr>
          <w:rFonts w:cstheme="minorHAnsi"/>
          <w:spacing w:val="-1"/>
        </w:rPr>
        <w:t xml:space="preserve"> </w:t>
      </w:r>
      <w:r w:rsidRPr="005B6D6B">
        <w:rPr>
          <w:rFonts w:cstheme="minorHAnsi"/>
        </w:rPr>
        <w:t>საკითხზე.</w:t>
      </w:r>
    </w:p>
    <w:p w:rsidR="002F28EB" w:rsidRPr="005B6D6B" w:rsidRDefault="00986D89" w:rsidP="003D175A">
      <w:pPr>
        <w:pStyle w:val="BodyText"/>
        <w:spacing w:after="200"/>
        <w:ind w:left="0"/>
        <w:jc w:val="left"/>
        <w:rPr>
          <w:rFonts w:cstheme="minorHAnsi"/>
        </w:rPr>
      </w:pPr>
      <w:r w:rsidRPr="005B6D6B">
        <w:rPr>
          <w:rFonts w:cstheme="minorHAnsi"/>
        </w:rPr>
        <w:t>6.3.10</w:t>
      </w:r>
      <w:r w:rsidRPr="005B6D6B">
        <w:rPr>
          <w:rFonts w:cstheme="minorHAnsi"/>
          <w:spacing w:val="-4"/>
        </w:rPr>
        <w:t xml:space="preserve"> </w:t>
      </w:r>
      <w:r w:rsidRPr="005B6D6B">
        <w:rPr>
          <w:rFonts w:cstheme="minorHAnsi"/>
        </w:rPr>
        <w:t>უზრუნველყოს</w:t>
      </w:r>
      <w:r w:rsidRPr="005B6D6B">
        <w:rPr>
          <w:rFonts w:cstheme="minorHAnsi"/>
          <w:spacing w:val="-5"/>
        </w:rPr>
        <w:t xml:space="preserve"> </w:t>
      </w:r>
      <w:r w:rsidRPr="005B6D6B">
        <w:rPr>
          <w:rFonts w:cstheme="minorHAnsi"/>
        </w:rPr>
        <w:t>ხელშეკრულების</w:t>
      </w:r>
      <w:r w:rsidRPr="005B6D6B">
        <w:rPr>
          <w:rFonts w:cstheme="minorHAnsi"/>
          <w:spacing w:val="-5"/>
        </w:rPr>
        <w:t xml:space="preserve"> </w:t>
      </w:r>
      <w:r w:rsidRPr="005B6D6B">
        <w:rPr>
          <w:rFonts w:cstheme="minorHAnsi"/>
        </w:rPr>
        <w:t>შესრულების</w:t>
      </w:r>
      <w:r w:rsidRPr="005B6D6B">
        <w:rPr>
          <w:rFonts w:cstheme="minorHAnsi"/>
          <w:spacing w:val="-5"/>
        </w:rPr>
        <w:t xml:space="preserve"> </w:t>
      </w:r>
      <w:r w:rsidRPr="005B6D6B">
        <w:rPr>
          <w:rFonts w:cstheme="minorHAnsi"/>
        </w:rPr>
        <w:t>კონტროლი</w:t>
      </w:r>
      <w:r w:rsidRPr="005B6D6B">
        <w:rPr>
          <w:rFonts w:cstheme="minorHAnsi"/>
          <w:spacing w:val="-4"/>
        </w:rPr>
        <w:t xml:space="preserve"> </w:t>
      </w:r>
      <w:r w:rsidRPr="005B6D6B">
        <w:rPr>
          <w:rFonts w:cstheme="minorHAnsi"/>
        </w:rPr>
        <w:t>(ინსპექტირება).</w:t>
      </w:r>
    </w:p>
    <w:p w:rsidR="002F28EB" w:rsidRPr="005B6D6B" w:rsidRDefault="00986D89" w:rsidP="003D175A">
      <w:pPr>
        <w:pStyle w:val="BodyText"/>
        <w:spacing w:after="200" w:line="278" w:lineRule="auto"/>
        <w:ind w:left="0" w:right="118"/>
        <w:rPr>
          <w:rFonts w:cstheme="minorHAnsi"/>
        </w:rPr>
      </w:pPr>
      <w:r w:rsidRPr="005B6D6B">
        <w:rPr>
          <w:rFonts w:cstheme="minorHAnsi"/>
        </w:rPr>
        <w:t>6.3.11 შეასრულოს წინამდებარე ხელშეკრულებითა და სატენდერო დოკუმენტაციით მასზე</w:t>
      </w:r>
      <w:r w:rsidRPr="005B6D6B">
        <w:rPr>
          <w:rFonts w:cstheme="minorHAnsi"/>
          <w:spacing w:val="1"/>
        </w:rPr>
        <w:t xml:space="preserve"> </w:t>
      </w:r>
      <w:r w:rsidRPr="005B6D6B">
        <w:rPr>
          <w:rFonts w:cstheme="minorHAnsi"/>
        </w:rPr>
        <w:t>დაკისრებული</w:t>
      </w:r>
      <w:r w:rsidRPr="005B6D6B">
        <w:rPr>
          <w:rFonts w:cstheme="minorHAnsi"/>
          <w:spacing w:val="-2"/>
        </w:rPr>
        <w:t xml:space="preserve"> </w:t>
      </w:r>
      <w:r w:rsidRPr="005B6D6B">
        <w:rPr>
          <w:rFonts w:cstheme="minorHAnsi"/>
        </w:rPr>
        <w:t>ვალდებულებები.</w:t>
      </w:r>
    </w:p>
    <w:p w:rsidR="002F28EB" w:rsidRPr="005B6D6B" w:rsidRDefault="00986D89" w:rsidP="003D175A">
      <w:pPr>
        <w:pStyle w:val="BodyText"/>
        <w:spacing w:before="195" w:after="200" w:line="278" w:lineRule="auto"/>
        <w:ind w:left="0" w:right="119"/>
        <w:rPr>
          <w:rFonts w:cstheme="minorHAnsi"/>
        </w:rPr>
      </w:pPr>
      <w:r w:rsidRPr="005B6D6B">
        <w:rPr>
          <w:rFonts w:cstheme="minorHAnsi"/>
        </w:rPr>
        <w:t>6.3.12 საწვავის აგაი სისტემის გარეშე შესყიდვის შემთხვევაში წარუდგინოს მიმწოდებელს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კომისიის</w:t>
      </w:r>
      <w:r w:rsidRPr="005B6D6B">
        <w:rPr>
          <w:rFonts w:cstheme="minorHAnsi"/>
          <w:spacing w:val="-1"/>
        </w:rPr>
        <w:t xml:space="preserve"> </w:t>
      </w:r>
      <w:r w:rsidRPr="005B6D6B">
        <w:rPr>
          <w:rFonts w:cstheme="minorHAnsi"/>
        </w:rPr>
        <w:t>მიერ გაცემული</w:t>
      </w:r>
      <w:r w:rsidRPr="005B6D6B">
        <w:rPr>
          <w:rFonts w:cstheme="minorHAnsi"/>
          <w:spacing w:val="-2"/>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ნებრთვა.</w:t>
      </w:r>
    </w:p>
    <w:p w:rsidR="002F28EB" w:rsidRPr="005B6D6B" w:rsidRDefault="00986D89" w:rsidP="003D175A">
      <w:pPr>
        <w:spacing w:before="197" w:after="200"/>
        <w:rPr>
          <w:rFonts w:cstheme="minorHAnsi"/>
          <w:szCs w:val="20"/>
        </w:rPr>
      </w:pPr>
      <w:r w:rsidRPr="005B6D6B">
        <w:rPr>
          <w:rFonts w:cstheme="minorHAnsi"/>
          <w:spacing w:val="-2"/>
          <w:szCs w:val="20"/>
        </w:rPr>
        <w:t>6.4</w:t>
      </w:r>
      <w:r w:rsidRPr="005B6D6B">
        <w:rPr>
          <w:rFonts w:cstheme="minorHAnsi"/>
          <w:spacing w:val="-11"/>
          <w:szCs w:val="20"/>
        </w:rPr>
        <w:t xml:space="preserve"> </w:t>
      </w:r>
      <w:r w:rsidRPr="005B6D6B">
        <w:rPr>
          <w:rFonts w:cstheme="minorHAnsi"/>
          <w:spacing w:val="-2"/>
          <w:szCs w:val="20"/>
        </w:rPr>
        <w:t>შემსყიდველს</w:t>
      </w:r>
      <w:r w:rsidRPr="005B6D6B">
        <w:rPr>
          <w:rFonts w:cstheme="minorHAnsi"/>
          <w:spacing w:val="-10"/>
          <w:szCs w:val="20"/>
        </w:rPr>
        <w:t xml:space="preserve"> </w:t>
      </w:r>
      <w:r w:rsidRPr="005B6D6B">
        <w:rPr>
          <w:rFonts w:cstheme="minorHAnsi"/>
          <w:spacing w:val="-1"/>
          <w:szCs w:val="20"/>
        </w:rPr>
        <w:t>უფლებამოსილია:</w:t>
      </w:r>
    </w:p>
    <w:p w:rsidR="002F28EB" w:rsidRPr="005B6D6B" w:rsidRDefault="00986D89" w:rsidP="003D175A">
      <w:pPr>
        <w:pStyle w:val="BodyText"/>
        <w:spacing w:after="200" w:line="278" w:lineRule="auto"/>
        <w:ind w:left="0" w:right="119"/>
        <w:rPr>
          <w:rFonts w:cstheme="minorHAnsi"/>
        </w:rPr>
      </w:pPr>
      <w:r w:rsidRPr="005B6D6B">
        <w:rPr>
          <w:rFonts w:cstheme="minorHAnsi"/>
        </w:rPr>
        <w:t>6.4.1</w:t>
      </w:r>
      <w:r w:rsidRPr="005B6D6B">
        <w:rPr>
          <w:rFonts w:cstheme="minorHAnsi"/>
          <w:spacing w:val="1"/>
        </w:rPr>
        <w:t xml:space="preserve"> </w:t>
      </w:r>
      <w:r w:rsidRPr="005B6D6B">
        <w:rPr>
          <w:rFonts w:cstheme="minorHAnsi"/>
        </w:rPr>
        <w:t>მოსთხოვოს</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ხელშეკრულებითა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1"/>
        </w:rPr>
        <w:t xml:space="preserve"> </w:t>
      </w:r>
      <w:r w:rsidRPr="005B6D6B">
        <w:rPr>
          <w:rFonts w:cstheme="minorHAnsi"/>
        </w:rPr>
        <w:t>გათვალისწინებული</w:t>
      </w:r>
      <w:r w:rsidRPr="005B6D6B">
        <w:rPr>
          <w:rFonts w:cstheme="minorHAnsi"/>
          <w:spacing w:val="-2"/>
        </w:rPr>
        <w:t xml:space="preserve"> </w:t>
      </w:r>
      <w:r w:rsidRPr="005B6D6B">
        <w:rPr>
          <w:rFonts w:cstheme="minorHAnsi"/>
        </w:rPr>
        <w:t>მასზე დაკისრებული</w:t>
      </w:r>
      <w:r w:rsidRPr="005B6D6B">
        <w:rPr>
          <w:rFonts w:cstheme="minorHAnsi"/>
          <w:spacing w:val="-1"/>
        </w:rPr>
        <w:t xml:space="preserve"> </w:t>
      </w:r>
      <w:r w:rsidRPr="005B6D6B">
        <w:rPr>
          <w:rFonts w:cstheme="minorHAnsi"/>
        </w:rPr>
        <w:t>ვალდებულებების</w:t>
      </w:r>
      <w:r w:rsidRPr="005B6D6B">
        <w:rPr>
          <w:rFonts w:cstheme="minorHAnsi"/>
          <w:spacing w:val="-2"/>
        </w:rPr>
        <w:t xml:space="preserve"> </w:t>
      </w:r>
      <w:r w:rsidRPr="005B6D6B">
        <w:rPr>
          <w:rFonts w:cstheme="minorHAnsi"/>
        </w:rPr>
        <w:t>შესრულება.</w:t>
      </w:r>
    </w:p>
    <w:p w:rsidR="002F28EB" w:rsidRPr="005B6D6B" w:rsidRDefault="00986D89" w:rsidP="003D175A">
      <w:pPr>
        <w:pStyle w:val="BodyText"/>
        <w:spacing w:before="195" w:after="200" w:line="276" w:lineRule="auto"/>
        <w:ind w:left="0" w:right="116"/>
        <w:rPr>
          <w:rFonts w:cstheme="minorHAnsi"/>
        </w:rPr>
      </w:pPr>
      <w:r w:rsidRPr="005B6D6B">
        <w:rPr>
          <w:rFonts w:cstheme="minorHAnsi"/>
        </w:rPr>
        <w:t>6.4.2</w:t>
      </w:r>
      <w:r w:rsidRPr="005B6D6B">
        <w:rPr>
          <w:rFonts w:cstheme="minorHAnsi"/>
          <w:spacing w:val="1"/>
        </w:rPr>
        <w:t xml:space="preserve"> </w:t>
      </w:r>
      <w:r w:rsidRPr="005B6D6B">
        <w:rPr>
          <w:rFonts w:cstheme="minorHAnsi"/>
        </w:rPr>
        <w:t>მიმწოდებლის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ხელშეკრულებითა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1"/>
        </w:rPr>
        <w:t xml:space="preserve"> </w:t>
      </w:r>
      <w:r w:rsidRPr="005B6D6B">
        <w:rPr>
          <w:rFonts w:cstheme="minorHAnsi"/>
        </w:rPr>
        <w:t>ნაკისრი</w:t>
      </w:r>
      <w:r w:rsidRPr="005B6D6B">
        <w:rPr>
          <w:rFonts w:cstheme="minorHAnsi"/>
          <w:spacing w:val="1"/>
        </w:rPr>
        <w:t xml:space="preserve"> </w:t>
      </w:r>
      <w:r w:rsidRPr="005B6D6B">
        <w:rPr>
          <w:rFonts w:cstheme="minorHAnsi"/>
        </w:rPr>
        <w:t>ვალდებულებების</w:t>
      </w:r>
      <w:r w:rsidRPr="005B6D6B">
        <w:rPr>
          <w:rFonts w:cstheme="minorHAnsi"/>
          <w:spacing w:val="1"/>
        </w:rPr>
        <w:t xml:space="preserve"> </w:t>
      </w:r>
      <w:r w:rsidRPr="005B6D6B">
        <w:rPr>
          <w:rFonts w:cstheme="minorHAnsi"/>
        </w:rPr>
        <w:t>შეუსრულებლობის</w:t>
      </w:r>
      <w:r w:rsidRPr="005B6D6B">
        <w:rPr>
          <w:rFonts w:cstheme="minorHAnsi"/>
          <w:spacing w:val="1"/>
        </w:rPr>
        <w:t xml:space="preserve"> </w:t>
      </w:r>
      <w:r w:rsidRPr="005B6D6B">
        <w:rPr>
          <w:rFonts w:cstheme="minorHAnsi"/>
        </w:rPr>
        <w:t>ან/და</w:t>
      </w:r>
      <w:r w:rsidRPr="005B6D6B">
        <w:rPr>
          <w:rFonts w:cstheme="minorHAnsi"/>
          <w:spacing w:val="1"/>
        </w:rPr>
        <w:t xml:space="preserve"> </w:t>
      </w:r>
      <w:r w:rsidRPr="005B6D6B">
        <w:rPr>
          <w:rFonts w:cstheme="minorHAnsi"/>
        </w:rPr>
        <w:t>არაჯეროვანი</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მიმართოს</w:t>
      </w:r>
      <w:r w:rsidRPr="005B6D6B">
        <w:rPr>
          <w:rFonts w:cstheme="minorHAnsi"/>
          <w:spacing w:val="1"/>
        </w:rPr>
        <w:t xml:space="preserve"> </w:t>
      </w:r>
      <w:r w:rsidRPr="005B6D6B">
        <w:rPr>
          <w:rFonts w:cstheme="minorHAnsi"/>
        </w:rPr>
        <w:t>კონსოლიდირებული</w:t>
      </w:r>
      <w:r w:rsidRPr="005B6D6B">
        <w:rPr>
          <w:rFonts w:cstheme="minorHAnsi"/>
          <w:spacing w:val="1"/>
        </w:rPr>
        <w:t xml:space="preserve"> </w:t>
      </w:r>
      <w:r w:rsidRPr="005B6D6B">
        <w:rPr>
          <w:rFonts w:cstheme="minorHAnsi"/>
        </w:rPr>
        <w:t>ტენდერის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შეწყვეტის</w:t>
      </w:r>
      <w:r w:rsidRPr="005B6D6B">
        <w:rPr>
          <w:rFonts w:cstheme="minorHAnsi"/>
          <w:spacing w:val="53"/>
        </w:rPr>
        <w:t xml:space="preserve"> </w:t>
      </w:r>
      <w:r w:rsidRPr="005B6D6B">
        <w:rPr>
          <w:rFonts w:cstheme="minorHAnsi"/>
        </w:rPr>
        <w:t>თაობაზე</w:t>
      </w:r>
      <w:r w:rsidRPr="005B6D6B">
        <w:rPr>
          <w:rFonts w:cstheme="minorHAnsi"/>
          <w:spacing w:val="1"/>
        </w:rPr>
        <w:t xml:space="preserve"> </w:t>
      </w:r>
      <w:r w:rsidRPr="005B6D6B">
        <w:rPr>
          <w:rFonts w:cstheme="minorHAnsi"/>
        </w:rPr>
        <w:t>საკითხის</w:t>
      </w:r>
      <w:r w:rsidRPr="005B6D6B">
        <w:rPr>
          <w:rFonts w:cstheme="minorHAnsi"/>
          <w:spacing w:val="-2"/>
        </w:rPr>
        <w:t xml:space="preserve"> </w:t>
      </w:r>
      <w:r w:rsidRPr="005B6D6B">
        <w:rPr>
          <w:rFonts w:cstheme="minorHAnsi"/>
        </w:rPr>
        <w:t>გადაწყვეტის</w:t>
      </w:r>
      <w:r w:rsidRPr="005B6D6B">
        <w:rPr>
          <w:rFonts w:cstheme="minorHAnsi"/>
          <w:spacing w:val="-1"/>
        </w:rPr>
        <w:t xml:space="preserve"> </w:t>
      </w:r>
      <w:r w:rsidRPr="005B6D6B">
        <w:rPr>
          <w:rFonts w:cstheme="minorHAnsi"/>
        </w:rPr>
        <w:t>მიზნით.</w:t>
      </w:r>
    </w:p>
    <w:p w:rsidR="002F28EB" w:rsidRPr="005B6D6B" w:rsidRDefault="00986D89" w:rsidP="003D175A">
      <w:pPr>
        <w:pStyle w:val="BodyText"/>
        <w:spacing w:after="200" w:line="278" w:lineRule="auto"/>
        <w:ind w:left="0" w:right="116"/>
        <w:rPr>
          <w:rFonts w:cstheme="minorHAnsi"/>
        </w:rPr>
      </w:pPr>
      <w:r w:rsidRPr="005B6D6B">
        <w:rPr>
          <w:rFonts w:cstheme="minorHAnsi"/>
        </w:rPr>
        <w:t>6.4.3</w:t>
      </w:r>
      <w:r w:rsidRPr="005B6D6B">
        <w:rPr>
          <w:rFonts w:cstheme="minorHAnsi"/>
          <w:spacing w:val="1"/>
        </w:rPr>
        <w:t xml:space="preserve"> </w:t>
      </w:r>
      <w:r w:rsidRPr="005B6D6B">
        <w:rPr>
          <w:rFonts w:cstheme="minorHAnsi"/>
        </w:rPr>
        <w:t>ჩაატაროს</w:t>
      </w:r>
      <w:r w:rsidRPr="005B6D6B">
        <w:rPr>
          <w:rFonts w:cstheme="minorHAnsi"/>
          <w:spacing w:val="1"/>
        </w:rPr>
        <w:t xml:space="preserve"> </w:t>
      </w:r>
      <w:r w:rsidRPr="005B6D6B">
        <w:rPr>
          <w:rFonts w:cstheme="minorHAnsi"/>
        </w:rPr>
        <w:t>შემოწმება/კონტროლი</w:t>
      </w:r>
      <w:r w:rsidRPr="005B6D6B">
        <w:rPr>
          <w:rFonts w:cstheme="minorHAnsi"/>
          <w:spacing w:val="1"/>
        </w:rPr>
        <w:t xml:space="preserve"> </w:t>
      </w:r>
      <w:r w:rsidRPr="005B6D6B">
        <w:rPr>
          <w:rFonts w:cstheme="minorHAnsi"/>
        </w:rPr>
        <w:t>(ლაბორატორიული</w:t>
      </w:r>
      <w:r w:rsidRPr="005B6D6B">
        <w:rPr>
          <w:rFonts w:cstheme="minorHAnsi"/>
          <w:spacing w:val="1"/>
        </w:rPr>
        <w:t xml:space="preserve"> </w:t>
      </w:r>
      <w:r w:rsidRPr="005B6D6B">
        <w:rPr>
          <w:rFonts w:cstheme="minorHAnsi"/>
        </w:rPr>
        <w:t>კვლევა</w:t>
      </w:r>
      <w:r w:rsidRPr="005B6D6B">
        <w:rPr>
          <w:rFonts w:cstheme="minorHAnsi"/>
          <w:spacing w:val="1"/>
        </w:rPr>
        <w:t xml:space="preserve"> </w:t>
      </w:r>
      <w:r w:rsidRPr="005B6D6B">
        <w:rPr>
          <w:rFonts w:cstheme="minorHAnsi"/>
        </w:rPr>
        <w:t>ან</w:t>
      </w:r>
      <w:r w:rsidRPr="005B6D6B">
        <w:rPr>
          <w:rFonts w:cstheme="minorHAnsi"/>
          <w:spacing w:val="1"/>
        </w:rPr>
        <w:t xml:space="preserve"> </w:t>
      </w:r>
      <w:r w:rsidRPr="005B6D6B">
        <w:rPr>
          <w:rFonts w:cstheme="minorHAnsi"/>
        </w:rPr>
        <w:t>უფლებამოსილი</w:t>
      </w:r>
      <w:r w:rsidRPr="005B6D6B">
        <w:rPr>
          <w:rFonts w:cstheme="minorHAnsi"/>
          <w:spacing w:val="-52"/>
        </w:rPr>
        <w:t xml:space="preserve"> </w:t>
      </w:r>
      <w:r w:rsidRPr="005B6D6B">
        <w:rPr>
          <w:rFonts w:cstheme="minorHAnsi"/>
        </w:rPr>
        <w:t>სპეციალისტის/ექსპერტის</w:t>
      </w:r>
      <w:r w:rsidRPr="005B6D6B">
        <w:rPr>
          <w:rFonts w:cstheme="minorHAnsi"/>
          <w:spacing w:val="1"/>
        </w:rPr>
        <w:t xml:space="preserve"> </w:t>
      </w:r>
      <w:r w:rsidRPr="005B6D6B">
        <w:rPr>
          <w:rFonts w:cstheme="minorHAnsi"/>
        </w:rPr>
        <w:t>დასკვნა)</w:t>
      </w:r>
      <w:r w:rsidRPr="005B6D6B">
        <w:rPr>
          <w:rFonts w:cstheme="minorHAnsi"/>
          <w:spacing w:val="1"/>
        </w:rPr>
        <w:t xml:space="preserve"> </w:t>
      </w:r>
      <w:r w:rsidRPr="005B6D6B">
        <w:rPr>
          <w:rFonts w:cstheme="minorHAnsi"/>
        </w:rPr>
        <w:t>მიწოდებელი</w:t>
      </w:r>
      <w:r w:rsidRPr="005B6D6B">
        <w:rPr>
          <w:rFonts w:cstheme="minorHAnsi"/>
          <w:spacing w:val="1"/>
        </w:rPr>
        <w:t xml:space="preserve"> </w:t>
      </w:r>
      <w:r w:rsidRPr="005B6D6B">
        <w:rPr>
          <w:rFonts w:cstheme="minorHAnsi"/>
        </w:rPr>
        <w:t>საქონლის</w:t>
      </w:r>
      <w:r w:rsidRPr="005B6D6B">
        <w:rPr>
          <w:rFonts w:cstheme="minorHAnsi"/>
          <w:spacing w:val="1"/>
        </w:rPr>
        <w:t xml:space="preserve"> </w:t>
      </w:r>
      <w:r w:rsidRPr="005B6D6B">
        <w:rPr>
          <w:rFonts w:cstheme="minorHAnsi"/>
        </w:rPr>
        <w:t>ხარისხის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დოკუმენტაციით</w:t>
      </w:r>
      <w:r w:rsidRPr="005B6D6B">
        <w:rPr>
          <w:rFonts w:cstheme="minorHAnsi"/>
          <w:spacing w:val="-2"/>
        </w:rPr>
        <w:t xml:space="preserve"> </w:t>
      </w:r>
      <w:r w:rsidRPr="005B6D6B">
        <w:rPr>
          <w:rFonts w:cstheme="minorHAnsi"/>
        </w:rPr>
        <w:t>განსაზღვრულ</w:t>
      </w:r>
      <w:r w:rsidRPr="005B6D6B">
        <w:rPr>
          <w:rFonts w:cstheme="minorHAnsi"/>
          <w:spacing w:val="-1"/>
        </w:rPr>
        <w:t xml:space="preserve"> </w:t>
      </w:r>
      <w:r w:rsidRPr="005B6D6B">
        <w:rPr>
          <w:rFonts w:cstheme="minorHAnsi"/>
        </w:rPr>
        <w:t>პირობებთან შესაბამისობის</w:t>
      </w:r>
      <w:r w:rsidRPr="005B6D6B">
        <w:rPr>
          <w:rFonts w:cstheme="minorHAnsi"/>
          <w:spacing w:val="-2"/>
        </w:rPr>
        <w:t xml:space="preserve"> </w:t>
      </w:r>
      <w:r w:rsidRPr="005B6D6B">
        <w:rPr>
          <w:rFonts w:cstheme="minorHAnsi"/>
        </w:rPr>
        <w:t>დადგენის</w:t>
      </w:r>
      <w:r w:rsidRPr="005B6D6B">
        <w:rPr>
          <w:rFonts w:cstheme="minorHAnsi"/>
          <w:spacing w:val="-2"/>
        </w:rPr>
        <w:t xml:space="preserve"> </w:t>
      </w:r>
      <w:proofErr w:type="gramStart"/>
      <w:r w:rsidRPr="005B6D6B">
        <w:rPr>
          <w:rFonts w:cstheme="minorHAnsi"/>
        </w:rPr>
        <w:t>მიზნით..</w:t>
      </w:r>
      <w:proofErr w:type="gramEnd"/>
    </w:p>
    <w:p w:rsidR="002F28EB" w:rsidRPr="005B6D6B" w:rsidRDefault="00986D89" w:rsidP="003D175A">
      <w:pPr>
        <w:spacing w:before="196" w:after="200"/>
        <w:rPr>
          <w:rFonts w:cstheme="minorHAnsi"/>
          <w:b/>
          <w:szCs w:val="20"/>
        </w:rPr>
      </w:pPr>
      <w:r w:rsidRPr="005B6D6B">
        <w:rPr>
          <w:rFonts w:cstheme="minorHAnsi"/>
          <w:b/>
          <w:spacing w:val="-2"/>
          <w:szCs w:val="20"/>
        </w:rPr>
        <w:t>7.</w:t>
      </w:r>
      <w:r w:rsidRPr="005B6D6B">
        <w:rPr>
          <w:rFonts w:cstheme="minorHAnsi"/>
          <w:b/>
          <w:spacing w:val="-10"/>
          <w:szCs w:val="20"/>
        </w:rPr>
        <w:t xml:space="preserve"> </w:t>
      </w:r>
      <w:r w:rsidRPr="005B6D6B">
        <w:rPr>
          <w:rFonts w:cstheme="minorHAnsi"/>
          <w:b/>
          <w:spacing w:val="-2"/>
          <w:szCs w:val="20"/>
        </w:rPr>
        <w:t>მხარეთა</w:t>
      </w:r>
      <w:r w:rsidRPr="005B6D6B">
        <w:rPr>
          <w:rFonts w:cstheme="minorHAnsi"/>
          <w:b/>
          <w:spacing w:val="-10"/>
          <w:szCs w:val="20"/>
        </w:rPr>
        <w:t xml:space="preserve"> </w:t>
      </w:r>
      <w:r w:rsidRPr="005B6D6B">
        <w:rPr>
          <w:rFonts w:cstheme="minorHAnsi"/>
          <w:b/>
          <w:spacing w:val="-2"/>
          <w:szCs w:val="20"/>
        </w:rPr>
        <w:t>პასუხისმგებლობა</w:t>
      </w:r>
      <w:r w:rsidRPr="005B6D6B">
        <w:rPr>
          <w:rFonts w:cstheme="minorHAnsi"/>
          <w:b/>
          <w:spacing w:val="-8"/>
          <w:szCs w:val="20"/>
        </w:rPr>
        <w:t xml:space="preserve"> </w:t>
      </w:r>
      <w:r w:rsidRPr="005B6D6B">
        <w:rPr>
          <w:rFonts w:cstheme="minorHAnsi"/>
          <w:b/>
          <w:spacing w:val="-2"/>
          <w:szCs w:val="20"/>
        </w:rPr>
        <w:t>ხელშეკრულების</w:t>
      </w:r>
      <w:r w:rsidRPr="005B6D6B">
        <w:rPr>
          <w:rFonts w:cstheme="minorHAnsi"/>
          <w:b/>
          <w:spacing w:val="-9"/>
          <w:szCs w:val="20"/>
        </w:rPr>
        <w:t xml:space="preserve"> </w:t>
      </w:r>
      <w:r w:rsidRPr="005B6D6B">
        <w:rPr>
          <w:rFonts w:cstheme="minorHAnsi"/>
          <w:b/>
          <w:spacing w:val="-1"/>
          <w:szCs w:val="20"/>
        </w:rPr>
        <w:t>დარღვევისას</w:t>
      </w:r>
    </w:p>
    <w:p w:rsidR="002F28EB" w:rsidRPr="005B6D6B" w:rsidRDefault="00986D89" w:rsidP="003D175A">
      <w:pPr>
        <w:pStyle w:val="BodyText"/>
        <w:spacing w:after="200" w:line="276" w:lineRule="auto"/>
        <w:ind w:left="0" w:right="112"/>
        <w:rPr>
          <w:rFonts w:cstheme="minorHAnsi"/>
        </w:rPr>
      </w:pPr>
      <w:r w:rsidRPr="005B6D6B">
        <w:rPr>
          <w:rFonts w:cstheme="minorHAnsi"/>
        </w:rPr>
        <w:t>7.1 ხელშეკრულებით ნაკისრი ვალდებულებების შესრულების ვადის, მათ შორის საქონლის</w:t>
      </w:r>
      <w:r w:rsidRPr="005B6D6B">
        <w:rPr>
          <w:rFonts w:cstheme="minorHAnsi"/>
          <w:spacing w:val="1"/>
        </w:rPr>
        <w:t xml:space="preserve"> </w:t>
      </w:r>
      <w:r w:rsidRPr="005B6D6B">
        <w:rPr>
          <w:rFonts w:cstheme="minorHAnsi"/>
        </w:rPr>
        <w:t>მიწოდების,</w:t>
      </w:r>
      <w:r w:rsidRPr="005B6D6B">
        <w:rPr>
          <w:rFonts w:cstheme="minorHAnsi"/>
          <w:spacing w:val="1"/>
        </w:rPr>
        <w:t xml:space="preserve"> </w:t>
      </w:r>
      <w:r w:rsidRPr="005B6D6B">
        <w:rPr>
          <w:rFonts w:cstheme="minorHAnsi"/>
        </w:rPr>
        <w:t>ხარვეზის</w:t>
      </w:r>
      <w:r w:rsidRPr="005B6D6B">
        <w:rPr>
          <w:rFonts w:cstheme="minorHAnsi"/>
          <w:spacing w:val="1"/>
        </w:rPr>
        <w:t xml:space="preserve"> </w:t>
      </w:r>
      <w:r w:rsidRPr="005B6D6B">
        <w:rPr>
          <w:rFonts w:cstheme="minorHAnsi"/>
        </w:rPr>
        <w:t>აღმოფხვრის</w:t>
      </w:r>
      <w:r w:rsidRPr="005B6D6B">
        <w:rPr>
          <w:rFonts w:cstheme="minorHAnsi"/>
          <w:spacing w:val="1"/>
        </w:rPr>
        <w:t xml:space="preserve"> </w:t>
      </w:r>
      <w:r w:rsidRPr="005B6D6B">
        <w:rPr>
          <w:rFonts w:cstheme="minorHAnsi"/>
        </w:rPr>
        <w:t>განსაზღვრული</w:t>
      </w:r>
      <w:r w:rsidRPr="005B6D6B">
        <w:rPr>
          <w:rFonts w:cstheme="minorHAnsi"/>
          <w:spacing w:val="1"/>
        </w:rPr>
        <w:t xml:space="preserve"> </w:t>
      </w:r>
      <w:r w:rsidRPr="005B6D6B">
        <w:rPr>
          <w:rFonts w:cstheme="minorHAnsi"/>
        </w:rPr>
        <w:t>ვადის</w:t>
      </w:r>
      <w:r w:rsidRPr="005B6D6B">
        <w:rPr>
          <w:rFonts w:cstheme="minorHAnsi"/>
          <w:spacing w:val="1"/>
        </w:rPr>
        <w:t xml:space="preserve"> </w:t>
      </w:r>
      <w:r w:rsidRPr="005B6D6B">
        <w:rPr>
          <w:rFonts w:cstheme="minorHAnsi"/>
        </w:rPr>
        <w:t>გადაცილების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უფლებამოსილია</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დააკისროს</w:t>
      </w:r>
      <w:r w:rsidRPr="005B6D6B">
        <w:rPr>
          <w:rFonts w:cstheme="minorHAnsi"/>
          <w:spacing w:val="1"/>
        </w:rPr>
        <w:t xml:space="preserve"> </w:t>
      </w:r>
      <w:r w:rsidRPr="005B6D6B">
        <w:rPr>
          <w:rFonts w:cstheme="minorHAnsi"/>
        </w:rPr>
        <w:t>პირგასამტეხლოს</w:t>
      </w:r>
      <w:r w:rsidRPr="005B6D6B">
        <w:rPr>
          <w:rFonts w:cstheme="minorHAnsi"/>
          <w:spacing w:val="1"/>
        </w:rPr>
        <w:t xml:space="preserve"> </w:t>
      </w:r>
      <w:r w:rsidRPr="005B6D6B">
        <w:rPr>
          <w:rFonts w:cstheme="minorHAnsi"/>
        </w:rPr>
        <w:t>გადახდა</w:t>
      </w:r>
      <w:r w:rsidRPr="005B6D6B">
        <w:rPr>
          <w:rFonts w:cstheme="minorHAnsi"/>
          <w:spacing w:val="1"/>
        </w:rPr>
        <w:t xml:space="preserve"> </w:t>
      </w:r>
      <w:r w:rsidRPr="005B6D6B">
        <w:rPr>
          <w:rFonts w:cstheme="minorHAnsi"/>
        </w:rPr>
        <w:t>ყოველ</w:t>
      </w:r>
      <w:r w:rsidRPr="005B6D6B">
        <w:rPr>
          <w:rFonts w:cstheme="minorHAnsi"/>
          <w:spacing w:val="1"/>
        </w:rPr>
        <w:t xml:space="preserve"> </w:t>
      </w:r>
      <w:r w:rsidRPr="005B6D6B">
        <w:rPr>
          <w:rFonts w:cstheme="minorHAnsi"/>
        </w:rPr>
        <w:t>ვადაგადაცილებულ</w:t>
      </w:r>
      <w:r w:rsidRPr="005B6D6B">
        <w:rPr>
          <w:rFonts w:cstheme="minorHAnsi"/>
          <w:spacing w:val="1"/>
        </w:rPr>
        <w:t xml:space="preserve"> </w:t>
      </w:r>
      <w:r w:rsidRPr="005B6D6B">
        <w:rPr>
          <w:rFonts w:cstheme="minorHAnsi"/>
        </w:rPr>
        <w:t>დღეზე</w:t>
      </w:r>
      <w:r w:rsidRPr="005B6D6B">
        <w:rPr>
          <w:rFonts w:cstheme="minorHAnsi"/>
          <w:spacing w:val="1"/>
        </w:rPr>
        <w:t xml:space="preserve"> </w:t>
      </w:r>
      <w:r w:rsidRPr="005B6D6B">
        <w:rPr>
          <w:rFonts w:cstheme="minorHAnsi"/>
        </w:rPr>
        <w:t>მისაწოდებელი</w:t>
      </w:r>
      <w:r w:rsidRPr="005B6D6B">
        <w:rPr>
          <w:rFonts w:cstheme="minorHAnsi"/>
          <w:spacing w:val="1"/>
        </w:rPr>
        <w:t xml:space="preserve"> </w:t>
      </w:r>
      <w:r w:rsidRPr="005B6D6B">
        <w:rPr>
          <w:rFonts w:cstheme="minorHAnsi"/>
        </w:rPr>
        <w:t>საქონლის</w:t>
      </w:r>
      <w:r w:rsidRPr="005B6D6B">
        <w:rPr>
          <w:rFonts w:cstheme="minorHAnsi"/>
          <w:spacing w:val="1"/>
        </w:rPr>
        <w:t xml:space="preserve"> </w:t>
      </w:r>
      <w:r w:rsidRPr="005B6D6B">
        <w:rPr>
          <w:rFonts w:cstheme="minorHAnsi"/>
        </w:rPr>
        <w:t>ღირებულების</w:t>
      </w:r>
      <w:r w:rsidRPr="005B6D6B">
        <w:rPr>
          <w:rFonts w:cstheme="minorHAnsi"/>
          <w:spacing w:val="1"/>
        </w:rPr>
        <w:t xml:space="preserve"> </w:t>
      </w:r>
      <w:r w:rsidRPr="005B6D6B">
        <w:rPr>
          <w:rFonts w:cstheme="minorHAnsi"/>
        </w:rPr>
        <w:t>0,2%-ის</w:t>
      </w:r>
      <w:r w:rsidRPr="005B6D6B">
        <w:rPr>
          <w:rFonts w:cstheme="minorHAnsi"/>
          <w:spacing w:val="1"/>
        </w:rPr>
        <w:t xml:space="preserve"> </w:t>
      </w:r>
      <w:r w:rsidRPr="005B6D6B">
        <w:rPr>
          <w:rFonts w:cstheme="minorHAnsi"/>
        </w:rPr>
        <w:t>ოდენობით.</w:t>
      </w:r>
    </w:p>
    <w:p w:rsidR="002F28EB" w:rsidRPr="005B6D6B" w:rsidRDefault="00986D89" w:rsidP="003D175A">
      <w:pPr>
        <w:pStyle w:val="BodyText"/>
        <w:spacing w:before="22" w:after="200" w:line="276" w:lineRule="auto"/>
        <w:ind w:left="0" w:right="116"/>
        <w:rPr>
          <w:rFonts w:cstheme="minorHAnsi"/>
        </w:rPr>
      </w:pPr>
      <w:r w:rsidRPr="005B6D6B">
        <w:rPr>
          <w:rFonts w:cstheme="minorHAnsi"/>
        </w:rPr>
        <w:t>7.2</w:t>
      </w:r>
      <w:r w:rsidRPr="005B6D6B">
        <w:rPr>
          <w:rFonts w:cstheme="minorHAnsi"/>
          <w:spacing w:val="1"/>
        </w:rPr>
        <w:t xml:space="preserve"> </w:t>
      </w:r>
      <w:r w:rsidRPr="005B6D6B">
        <w:rPr>
          <w:rFonts w:cstheme="minorHAnsi"/>
        </w:rPr>
        <w:t>შემსყიდველის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წინამდებარე</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5.4</w:t>
      </w:r>
      <w:r w:rsidRPr="005B6D6B">
        <w:rPr>
          <w:rFonts w:cstheme="minorHAnsi"/>
          <w:spacing w:val="1"/>
        </w:rPr>
        <w:t xml:space="preserve"> </w:t>
      </w:r>
      <w:r w:rsidRPr="005B6D6B">
        <w:rPr>
          <w:rFonts w:cstheme="minorHAnsi"/>
        </w:rPr>
        <w:t>პუნქტით</w:t>
      </w:r>
      <w:r w:rsidRPr="005B6D6B">
        <w:rPr>
          <w:rFonts w:cstheme="minorHAnsi"/>
          <w:spacing w:val="1"/>
        </w:rPr>
        <w:t xml:space="preserve"> </w:t>
      </w:r>
      <w:r w:rsidRPr="005B6D6B">
        <w:rPr>
          <w:rFonts w:cstheme="minorHAnsi"/>
        </w:rPr>
        <w:t>განსაზღვრული</w:t>
      </w:r>
      <w:r w:rsidRPr="005B6D6B">
        <w:rPr>
          <w:rFonts w:cstheme="minorHAnsi"/>
          <w:spacing w:val="1"/>
        </w:rPr>
        <w:t xml:space="preserve"> </w:t>
      </w:r>
      <w:r w:rsidRPr="005B6D6B">
        <w:rPr>
          <w:rFonts w:cstheme="minorHAnsi"/>
        </w:rPr>
        <w:t>გადახდის</w:t>
      </w:r>
      <w:r w:rsidRPr="005B6D6B">
        <w:rPr>
          <w:rFonts w:cstheme="minorHAnsi"/>
          <w:spacing w:val="1"/>
        </w:rPr>
        <w:t xml:space="preserve"> </w:t>
      </w:r>
      <w:r w:rsidRPr="005B6D6B">
        <w:rPr>
          <w:rFonts w:cstheme="minorHAnsi"/>
        </w:rPr>
        <w:t>ვადის</w:t>
      </w:r>
      <w:r w:rsidRPr="005B6D6B">
        <w:rPr>
          <w:rFonts w:cstheme="minorHAnsi"/>
          <w:spacing w:val="1"/>
        </w:rPr>
        <w:t xml:space="preserve"> </w:t>
      </w:r>
      <w:r w:rsidRPr="005B6D6B">
        <w:rPr>
          <w:rFonts w:cstheme="minorHAnsi"/>
        </w:rPr>
        <w:t>დარღვევისათვის,</w:t>
      </w:r>
      <w:r w:rsidRPr="005B6D6B">
        <w:rPr>
          <w:rFonts w:cstheme="minorHAnsi"/>
          <w:spacing w:val="1"/>
        </w:rPr>
        <w:t xml:space="preserve"> </w:t>
      </w:r>
      <w:r w:rsidRPr="005B6D6B">
        <w:rPr>
          <w:rFonts w:cstheme="minorHAnsi"/>
        </w:rPr>
        <w:t>მიმწოდებელი</w:t>
      </w:r>
      <w:r w:rsidRPr="005B6D6B">
        <w:rPr>
          <w:rFonts w:cstheme="minorHAnsi"/>
          <w:spacing w:val="1"/>
        </w:rPr>
        <w:t xml:space="preserve"> </w:t>
      </w:r>
      <w:r w:rsidRPr="005B6D6B">
        <w:rPr>
          <w:rFonts w:cstheme="minorHAnsi"/>
        </w:rPr>
        <w:t>უფლებამოსილია</w:t>
      </w:r>
      <w:r w:rsidRPr="005B6D6B">
        <w:rPr>
          <w:rFonts w:cstheme="minorHAnsi"/>
          <w:spacing w:val="1"/>
        </w:rPr>
        <w:t xml:space="preserve"> </w:t>
      </w:r>
      <w:r w:rsidRPr="005B6D6B">
        <w:rPr>
          <w:rFonts w:cstheme="minorHAnsi"/>
        </w:rPr>
        <w:t>მოსთხოვოს</w:t>
      </w:r>
      <w:r w:rsidRPr="005B6D6B">
        <w:rPr>
          <w:rFonts w:cstheme="minorHAnsi"/>
          <w:spacing w:val="-52"/>
        </w:rPr>
        <w:t xml:space="preserve"> </w:t>
      </w:r>
      <w:r w:rsidRPr="005B6D6B">
        <w:rPr>
          <w:rFonts w:cstheme="minorHAnsi"/>
        </w:rPr>
        <w:t>შემსყიდველს</w:t>
      </w:r>
      <w:r w:rsidRPr="005B6D6B">
        <w:rPr>
          <w:rFonts w:cstheme="minorHAnsi"/>
          <w:spacing w:val="1"/>
        </w:rPr>
        <w:t xml:space="preserve"> </w:t>
      </w:r>
      <w:r w:rsidRPr="005B6D6B">
        <w:rPr>
          <w:rFonts w:cstheme="minorHAnsi"/>
        </w:rPr>
        <w:t>(ხოლო</w:t>
      </w:r>
      <w:r w:rsidRPr="005B6D6B">
        <w:rPr>
          <w:rFonts w:cstheme="minorHAnsi"/>
          <w:spacing w:val="1"/>
        </w:rPr>
        <w:t xml:space="preserve"> </w:t>
      </w:r>
      <w:r w:rsidRPr="005B6D6B">
        <w:rPr>
          <w:rFonts w:cstheme="minorHAnsi"/>
        </w:rPr>
        <w:t>ასეთი,</w:t>
      </w:r>
      <w:r w:rsidRPr="005B6D6B">
        <w:rPr>
          <w:rFonts w:cstheme="minorHAnsi"/>
          <w:spacing w:val="1"/>
        </w:rPr>
        <w:t xml:space="preserve"> </w:t>
      </w:r>
      <w:r w:rsidRPr="005B6D6B">
        <w:rPr>
          <w:rFonts w:cstheme="minorHAnsi"/>
        </w:rPr>
        <w:t>მოთხოვნის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ვალდებულია</w:t>
      </w:r>
      <w:r w:rsidRPr="005B6D6B">
        <w:rPr>
          <w:rFonts w:cstheme="minorHAnsi"/>
          <w:spacing w:val="1"/>
        </w:rPr>
        <w:t xml:space="preserve"> </w:t>
      </w:r>
      <w:r w:rsidRPr="005B6D6B">
        <w:rPr>
          <w:rFonts w:cstheme="minorHAnsi"/>
        </w:rPr>
        <w:t>აუნაზღაუროს) პირგასამტეხლო - ყოველ ვადაგადაცილებულ დღეზე გადაუხდელი თანხის</w:t>
      </w:r>
      <w:r w:rsidRPr="005B6D6B">
        <w:rPr>
          <w:rFonts w:cstheme="minorHAnsi"/>
          <w:spacing w:val="1"/>
        </w:rPr>
        <w:t xml:space="preserve"> </w:t>
      </w:r>
      <w:r w:rsidRPr="005B6D6B">
        <w:rPr>
          <w:rFonts w:cstheme="minorHAnsi"/>
        </w:rPr>
        <w:t>0.01%-ის</w:t>
      </w:r>
      <w:r w:rsidRPr="005B6D6B">
        <w:rPr>
          <w:rFonts w:cstheme="minorHAnsi"/>
          <w:spacing w:val="-2"/>
        </w:rPr>
        <w:t xml:space="preserve"> </w:t>
      </w:r>
      <w:r w:rsidRPr="005B6D6B">
        <w:rPr>
          <w:rFonts w:cstheme="minorHAnsi"/>
        </w:rPr>
        <w:t>ოდენობით.</w:t>
      </w:r>
    </w:p>
    <w:p w:rsidR="002F28EB" w:rsidRPr="005B6D6B" w:rsidRDefault="00986D89" w:rsidP="003D175A">
      <w:pPr>
        <w:pStyle w:val="BodyText"/>
        <w:spacing w:after="200" w:line="278" w:lineRule="auto"/>
        <w:ind w:left="0" w:right="119"/>
        <w:rPr>
          <w:rFonts w:cstheme="minorHAnsi"/>
        </w:rPr>
      </w:pPr>
      <w:r w:rsidRPr="005B6D6B">
        <w:rPr>
          <w:rFonts w:cstheme="minorHAnsi"/>
        </w:rPr>
        <w:t>7.3 პირგასამტეხლოს გადახდა არ ათავისუფლებს მხარეებს ძირითადი ვალდებულებების</w:t>
      </w:r>
      <w:r w:rsidRPr="005B6D6B">
        <w:rPr>
          <w:rFonts w:cstheme="minorHAnsi"/>
          <w:spacing w:val="1"/>
        </w:rPr>
        <w:t xml:space="preserve"> </w:t>
      </w:r>
      <w:r w:rsidRPr="005B6D6B">
        <w:rPr>
          <w:rFonts w:cstheme="minorHAnsi"/>
        </w:rPr>
        <w:t>შესრულებისგან.</w:t>
      </w:r>
    </w:p>
    <w:p w:rsidR="002F28EB" w:rsidRPr="005B6D6B" w:rsidRDefault="00E6412C" w:rsidP="003D175A">
      <w:pPr>
        <w:spacing w:after="200"/>
        <w:jc w:val="both"/>
        <w:rPr>
          <w:rFonts w:cstheme="minorHAnsi"/>
          <w:b/>
          <w:spacing w:val="-1"/>
          <w:szCs w:val="20"/>
        </w:rPr>
      </w:pPr>
      <w:r w:rsidRPr="005B6D6B">
        <w:rPr>
          <w:rFonts w:cstheme="minorHAnsi"/>
          <w:b/>
          <w:spacing w:val="-2"/>
          <w:szCs w:val="20"/>
          <w:lang w:val="ka-GE"/>
        </w:rPr>
        <w:t xml:space="preserve"> </w:t>
      </w:r>
      <w:r w:rsidR="00986D89" w:rsidRPr="005B6D6B">
        <w:rPr>
          <w:rFonts w:cstheme="minorHAnsi"/>
          <w:b/>
          <w:spacing w:val="-2"/>
          <w:szCs w:val="20"/>
        </w:rPr>
        <w:t>8.</w:t>
      </w:r>
      <w:r w:rsidR="00986D89" w:rsidRPr="005B6D6B">
        <w:rPr>
          <w:rFonts w:cstheme="minorHAnsi"/>
          <w:b/>
          <w:spacing w:val="-9"/>
          <w:szCs w:val="20"/>
        </w:rPr>
        <w:t xml:space="preserve"> </w:t>
      </w:r>
      <w:r w:rsidR="00986D89" w:rsidRPr="005B6D6B">
        <w:rPr>
          <w:rFonts w:cstheme="minorHAnsi"/>
          <w:b/>
          <w:spacing w:val="-2"/>
          <w:szCs w:val="20"/>
        </w:rPr>
        <w:t>ხელშეკრულების</w:t>
      </w:r>
      <w:r w:rsidR="00986D89" w:rsidRPr="005B6D6B">
        <w:rPr>
          <w:rFonts w:cstheme="minorHAnsi"/>
          <w:b/>
          <w:spacing w:val="-10"/>
          <w:szCs w:val="20"/>
        </w:rPr>
        <w:t xml:space="preserve"> </w:t>
      </w:r>
      <w:r w:rsidR="00986D89" w:rsidRPr="005B6D6B">
        <w:rPr>
          <w:rFonts w:cstheme="minorHAnsi"/>
          <w:b/>
          <w:spacing w:val="-2"/>
          <w:szCs w:val="20"/>
        </w:rPr>
        <w:t>შესრულების</w:t>
      </w:r>
      <w:r w:rsidR="00986D89" w:rsidRPr="005B6D6B">
        <w:rPr>
          <w:rFonts w:cstheme="minorHAnsi"/>
          <w:b/>
          <w:spacing w:val="-10"/>
          <w:szCs w:val="20"/>
        </w:rPr>
        <w:t xml:space="preserve"> </w:t>
      </w:r>
      <w:r w:rsidR="00986D89" w:rsidRPr="005B6D6B">
        <w:rPr>
          <w:rFonts w:cstheme="minorHAnsi"/>
          <w:b/>
          <w:spacing w:val="-2"/>
          <w:szCs w:val="20"/>
        </w:rPr>
        <w:t>უზრუნველყოფის</w:t>
      </w:r>
      <w:r w:rsidR="00986D89" w:rsidRPr="005B6D6B">
        <w:rPr>
          <w:rFonts w:cstheme="minorHAnsi"/>
          <w:b/>
          <w:spacing w:val="-8"/>
          <w:szCs w:val="20"/>
        </w:rPr>
        <w:t xml:space="preserve"> </w:t>
      </w:r>
      <w:r w:rsidR="00986D89" w:rsidRPr="005B6D6B">
        <w:rPr>
          <w:rFonts w:cstheme="minorHAnsi"/>
          <w:b/>
          <w:spacing w:val="-1"/>
          <w:szCs w:val="20"/>
        </w:rPr>
        <w:t>გარანტიები</w:t>
      </w:r>
    </w:p>
    <w:p w:rsidR="002F28EB" w:rsidRPr="005B6D6B" w:rsidRDefault="00986D89" w:rsidP="003D175A">
      <w:pPr>
        <w:pStyle w:val="BodyText"/>
        <w:spacing w:before="38" w:after="200" w:line="276" w:lineRule="auto"/>
        <w:ind w:left="0" w:right="113"/>
        <w:rPr>
          <w:rFonts w:cstheme="minorHAnsi"/>
        </w:rPr>
      </w:pPr>
      <w:r w:rsidRPr="005B6D6B">
        <w:rPr>
          <w:rFonts w:cstheme="minorHAnsi"/>
          <w:spacing w:val="-1"/>
        </w:rPr>
        <w:t>8.1</w:t>
      </w:r>
      <w:r w:rsidRPr="005B6D6B">
        <w:rPr>
          <w:rFonts w:cstheme="minorHAnsi"/>
          <w:spacing w:val="-12"/>
        </w:rPr>
        <w:t xml:space="preserve"> </w:t>
      </w:r>
      <w:r w:rsidRPr="005B6D6B">
        <w:rPr>
          <w:rFonts w:cstheme="minorHAnsi"/>
          <w:spacing w:val="-1"/>
        </w:rPr>
        <w:t>იმ</w:t>
      </w:r>
      <w:r w:rsidRPr="005B6D6B">
        <w:rPr>
          <w:rFonts w:cstheme="minorHAnsi"/>
          <w:spacing w:val="-12"/>
        </w:rPr>
        <w:t xml:space="preserve"> </w:t>
      </w:r>
      <w:r w:rsidRPr="005B6D6B">
        <w:rPr>
          <w:rFonts w:cstheme="minorHAnsi"/>
          <w:spacing w:val="-1"/>
        </w:rPr>
        <w:t>შემთხვევაში</w:t>
      </w:r>
      <w:r w:rsidRPr="005B6D6B">
        <w:rPr>
          <w:rFonts w:cstheme="minorHAnsi"/>
          <w:spacing w:val="-14"/>
        </w:rPr>
        <w:t xml:space="preserve"> </w:t>
      </w:r>
      <w:r w:rsidRPr="005B6D6B">
        <w:rPr>
          <w:rFonts w:cstheme="minorHAnsi"/>
          <w:spacing w:val="-1"/>
        </w:rPr>
        <w:t>თუ</w:t>
      </w:r>
      <w:r w:rsidRPr="005B6D6B">
        <w:rPr>
          <w:rFonts w:cstheme="minorHAnsi"/>
          <w:spacing w:val="-13"/>
        </w:rPr>
        <w:t xml:space="preserve"> </w:t>
      </w:r>
      <w:r w:rsidRPr="005B6D6B">
        <w:rPr>
          <w:rFonts w:cstheme="minorHAnsi"/>
          <w:spacing w:val="-1"/>
        </w:rPr>
        <w:t>სახელშეკრულებო</w:t>
      </w:r>
      <w:r w:rsidRPr="005B6D6B">
        <w:rPr>
          <w:rFonts w:cstheme="minorHAnsi"/>
          <w:spacing w:val="-15"/>
        </w:rPr>
        <w:t xml:space="preserve"> </w:t>
      </w:r>
      <w:r w:rsidRPr="005B6D6B">
        <w:rPr>
          <w:rFonts w:cstheme="minorHAnsi"/>
          <w:spacing w:val="-1"/>
        </w:rPr>
        <w:t>ღირებულება</w:t>
      </w:r>
      <w:r w:rsidRPr="005B6D6B">
        <w:rPr>
          <w:rFonts w:cstheme="minorHAnsi"/>
          <w:spacing w:val="-14"/>
        </w:rPr>
        <w:t xml:space="preserve"> </w:t>
      </w:r>
      <w:r w:rsidRPr="005B6D6B">
        <w:rPr>
          <w:rFonts w:cstheme="minorHAnsi"/>
        </w:rPr>
        <w:t>აღემატება</w:t>
      </w:r>
      <w:r w:rsidRPr="005B6D6B">
        <w:rPr>
          <w:rFonts w:cstheme="minorHAnsi"/>
          <w:spacing w:val="-12"/>
        </w:rPr>
        <w:t xml:space="preserve"> </w:t>
      </w:r>
      <w:r w:rsidRPr="005B6D6B">
        <w:rPr>
          <w:rFonts w:cstheme="minorHAnsi"/>
        </w:rPr>
        <w:t>200</w:t>
      </w:r>
      <w:r w:rsidRPr="005B6D6B">
        <w:rPr>
          <w:rFonts w:cstheme="minorHAnsi"/>
          <w:spacing w:val="-11"/>
        </w:rPr>
        <w:t xml:space="preserve"> </w:t>
      </w:r>
      <w:r w:rsidRPr="005B6D6B">
        <w:rPr>
          <w:rFonts w:cstheme="minorHAnsi"/>
        </w:rPr>
        <w:t>000</w:t>
      </w:r>
      <w:r w:rsidRPr="005B6D6B">
        <w:rPr>
          <w:rFonts w:cstheme="minorHAnsi"/>
          <w:spacing w:val="-12"/>
        </w:rPr>
        <w:t xml:space="preserve"> </w:t>
      </w:r>
      <w:r w:rsidRPr="005B6D6B">
        <w:rPr>
          <w:rFonts w:cstheme="minorHAnsi"/>
        </w:rPr>
        <w:t>(ორასი</w:t>
      </w:r>
      <w:r w:rsidRPr="005B6D6B">
        <w:rPr>
          <w:rFonts w:cstheme="minorHAnsi"/>
          <w:spacing w:val="-15"/>
        </w:rPr>
        <w:t xml:space="preserve"> </w:t>
      </w:r>
      <w:r w:rsidRPr="005B6D6B">
        <w:rPr>
          <w:rFonts w:cstheme="minorHAnsi"/>
        </w:rPr>
        <w:t>ათას)</w:t>
      </w:r>
      <w:r w:rsidRPr="005B6D6B">
        <w:rPr>
          <w:rFonts w:cstheme="minorHAnsi"/>
          <w:spacing w:val="-14"/>
        </w:rPr>
        <w:t xml:space="preserve"> </w:t>
      </w:r>
      <w:r w:rsidRPr="005B6D6B">
        <w:rPr>
          <w:rFonts w:cstheme="minorHAnsi"/>
        </w:rPr>
        <w:t>ლარს</w:t>
      </w:r>
      <w:r w:rsidRPr="005B6D6B">
        <w:rPr>
          <w:rFonts w:cstheme="minorHAnsi"/>
          <w:spacing w:val="-53"/>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უზრუნველყოფის</w:t>
      </w:r>
      <w:r w:rsidRPr="005B6D6B">
        <w:rPr>
          <w:rFonts w:cstheme="minorHAnsi"/>
          <w:spacing w:val="1"/>
        </w:rPr>
        <w:t xml:space="preserve"> </w:t>
      </w:r>
      <w:r w:rsidRPr="005B6D6B">
        <w:rPr>
          <w:rFonts w:cstheme="minorHAnsi"/>
        </w:rPr>
        <w:t>მიზნით</w:t>
      </w:r>
      <w:r w:rsidRPr="005B6D6B">
        <w:rPr>
          <w:rFonts w:cstheme="minorHAnsi"/>
          <w:spacing w:val="1"/>
        </w:rPr>
        <w:t xml:space="preserve"> </w:t>
      </w:r>
      <w:r w:rsidRPr="005B6D6B">
        <w:rPr>
          <w:rFonts w:cstheme="minorHAnsi"/>
        </w:rPr>
        <w:t>მიმწოდებელი</w:t>
      </w:r>
      <w:r w:rsidRPr="005B6D6B">
        <w:rPr>
          <w:rFonts w:cstheme="minorHAnsi"/>
          <w:spacing w:val="1"/>
        </w:rPr>
        <w:t xml:space="preserve"> </w:t>
      </w:r>
      <w:r w:rsidRPr="005B6D6B">
        <w:rPr>
          <w:rFonts w:cstheme="minorHAnsi"/>
        </w:rPr>
        <w:t>ვალდებულია</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გაფორმებამდე</w:t>
      </w:r>
      <w:r w:rsidRPr="005B6D6B">
        <w:rPr>
          <w:rFonts w:cstheme="minorHAnsi"/>
          <w:spacing w:val="1"/>
        </w:rPr>
        <w:t xml:space="preserve"> </w:t>
      </w:r>
      <w:r w:rsidRPr="005B6D6B">
        <w:rPr>
          <w:rFonts w:cstheme="minorHAnsi"/>
        </w:rPr>
        <w:t>წარმოადგინოს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უზრუნველყოფის უპირობო (გარანტიით გათვალისწინებული თანხა შემსყიდველმა უნდა</w:t>
      </w:r>
      <w:r w:rsidRPr="005B6D6B">
        <w:rPr>
          <w:rFonts w:cstheme="minorHAnsi"/>
          <w:spacing w:val="1"/>
        </w:rPr>
        <w:t xml:space="preserve"> </w:t>
      </w:r>
      <w:r w:rsidRPr="005B6D6B">
        <w:rPr>
          <w:rFonts w:cstheme="minorHAnsi"/>
        </w:rPr>
        <w:t>მიიღოს</w:t>
      </w:r>
      <w:r w:rsidRPr="005B6D6B">
        <w:rPr>
          <w:rFonts w:cstheme="minorHAnsi"/>
          <w:spacing w:val="-13"/>
        </w:rPr>
        <w:t xml:space="preserve"> </w:t>
      </w:r>
      <w:r w:rsidRPr="005B6D6B">
        <w:rPr>
          <w:rFonts w:cstheme="minorHAnsi"/>
        </w:rPr>
        <w:t>ყოველგვარი</w:t>
      </w:r>
      <w:r w:rsidRPr="005B6D6B">
        <w:rPr>
          <w:rFonts w:cstheme="minorHAnsi"/>
          <w:spacing w:val="-12"/>
        </w:rPr>
        <w:t xml:space="preserve"> </w:t>
      </w:r>
      <w:r w:rsidRPr="005B6D6B">
        <w:rPr>
          <w:rFonts w:cstheme="minorHAnsi"/>
        </w:rPr>
        <w:t>დამატებითი</w:t>
      </w:r>
      <w:r w:rsidRPr="005B6D6B">
        <w:rPr>
          <w:rFonts w:cstheme="minorHAnsi"/>
          <w:spacing w:val="-11"/>
        </w:rPr>
        <w:t xml:space="preserve"> </w:t>
      </w:r>
      <w:r w:rsidRPr="005B6D6B">
        <w:rPr>
          <w:rFonts w:cstheme="minorHAnsi"/>
        </w:rPr>
        <w:t>განმარტებებისა</w:t>
      </w:r>
      <w:r w:rsidRPr="005B6D6B">
        <w:rPr>
          <w:rFonts w:cstheme="minorHAnsi"/>
          <w:spacing w:val="-12"/>
        </w:rPr>
        <w:t xml:space="preserve"> </w:t>
      </w:r>
      <w:r w:rsidRPr="005B6D6B">
        <w:rPr>
          <w:rFonts w:cstheme="minorHAnsi"/>
        </w:rPr>
        <w:t>და</w:t>
      </w:r>
      <w:r w:rsidRPr="005B6D6B">
        <w:rPr>
          <w:rFonts w:cstheme="minorHAnsi"/>
          <w:spacing w:val="-10"/>
        </w:rPr>
        <w:t xml:space="preserve"> </w:t>
      </w:r>
      <w:r w:rsidRPr="005B6D6B">
        <w:rPr>
          <w:rFonts w:cstheme="minorHAnsi"/>
        </w:rPr>
        <w:t>მტკიცებულებების</w:t>
      </w:r>
      <w:r w:rsidRPr="005B6D6B">
        <w:rPr>
          <w:rFonts w:cstheme="minorHAnsi"/>
          <w:spacing w:val="-13"/>
        </w:rPr>
        <w:t xml:space="preserve"> </w:t>
      </w:r>
      <w:r w:rsidRPr="005B6D6B">
        <w:rPr>
          <w:rFonts w:cstheme="minorHAnsi"/>
        </w:rPr>
        <w:t>წარდგენის</w:t>
      </w:r>
      <w:r w:rsidRPr="005B6D6B">
        <w:rPr>
          <w:rFonts w:cstheme="minorHAnsi"/>
          <w:spacing w:val="-12"/>
        </w:rPr>
        <w:t xml:space="preserve"> </w:t>
      </w:r>
      <w:r w:rsidRPr="005B6D6B">
        <w:rPr>
          <w:rFonts w:cstheme="minorHAnsi"/>
        </w:rPr>
        <w:t>გარეშე,</w:t>
      </w:r>
      <w:r w:rsidRPr="005B6D6B">
        <w:rPr>
          <w:rFonts w:cstheme="minorHAnsi"/>
          <w:spacing w:val="-53"/>
        </w:rPr>
        <w:t xml:space="preserve"> </w:t>
      </w:r>
      <w:r w:rsidRPr="005B6D6B">
        <w:rPr>
          <w:rFonts w:cstheme="minorHAnsi"/>
        </w:rPr>
        <w:t>პირველი მოთხოვნისთანავე) გამოუთხოვადი საბანკო გარანტია, გარანტია წარმოდგენილი</w:t>
      </w:r>
      <w:r w:rsidRPr="005B6D6B">
        <w:rPr>
          <w:rFonts w:cstheme="minorHAnsi"/>
          <w:spacing w:val="1"/>
        </w:rPr>
        <w:t xml:space="preserve"> </w:t>
      </w:r>
      <w:r w:rsidRPr="005B6D6B">
        <w:rPr>
          <w:rFonts w:cstheme="minorHAnsi"/>
        </w:rPr>
        <w:t>უნდა</w:t>
      </w:r>
      <w:r w:rsidRPr="005B6D6B">
        <w:rPr>
          <w:rFonts w:cstheme="minorHAnsi"/>
          <w:spacing w:val="1"/>
        </w:rPr>
        <w:t xml:space="preserve"> </w:t>
      </w:r>
      <w:r w:rsidRPr="005B6D6B">
        <w:rPr>
          <w:rFonts w:cstheme="minorHAnsi"/>
        </w:rPr>
        <w:t>იყოს</w:t>
      </w:r>
      <w:r w:rsidRPr="005B6D6B">
        <w:rPr>
          <w:rFonts w:cstheme="minorHAnsi"/>
          <w:spacing w:val="1"/>
        </w:rPr>
        <w:t xml:space="preserve"> </w:t>
      </w:r>
      <w:r w:rsidRPr="005B6D6B">
        <w:rPr>
          <w:rFonts w:cstheme="minorHAnsi"/>
        </w:rPr>
        <w:t>საქართველოს</w:t>
      </w:r>
      <w:r w:rsidRPr="005B6D6B">
        <w:rPr>
          <w:rFonts w:cstheme="minorHAnsi"/>
          <w:spacing w:val="1"/>
        </w:rPr>
        <w:t xml:space="preserve"> </w:t>
      </w:r>
      <w:r w:rsidRPr="005B6D6B">
        <w:rPr>
          <w:rFonts w:cstheme="minorHAnsi"/>
        </w:rPr>
        <w:t>ეროვნული</w:t>
      </w:r>
      <w:r w:rsidRPr="005B6D6B">
        <w:rPr>
          <w:rFonts w:cstheme="minorHAnsi"/>
          <w:spacing w:val="1"/>
        </w:rPr>
        <w:t xml:space="preserve"> </w:t>
      </w:r>
      <w:r w:rsidRPr="005B6D6B">
        <w:rPr>
          <w:rFonts w:cstheme="minorHAnsi"/>
        </w:rPr>
        <w:t>ბანკის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ლიცენზირებული</w:t>
      </w:r>
      <w:r w:rsidRPr="005B6D6B">
        <w:rPr>
          <w:rFonts w:cstheme="minorHAnsi"/>
          <w:spacing w:val="1"/>
        </w:rPr>
        <w:t xml:space="preserve"> </w:t>
      </w:r>
      <w:r w:rsidRPr="005B6D6B">
        <w:rPr>
          <w:rFonts w:cstheme="minorHAnsi"/>
        </w:rPr>
        <w:t>საბანკო</w:t>
      </w:r>
      <w:r w:rsidRPr="005B6D6B">
        <w:rPr>
          <w:rFonts w:cstheme="minorHAnsi"/>
          <w:spacing w:val="1"/>
        </w:rPr>
        <w:t xml:space="preserve"> </w:t>
      </w:r>
      <w:r w:rsidRPr="005B6D6B">
        <w:rPr>
          <w:rFonts w:cstheme="minorHAnsi"/>
        </w:rPr>
        <w:t>დაწესებულებიდან ან/და სსიპ „საქართველოს დაზღვევის სახელმწიფო ზედამხედველობის</w:t>
      </w:r>
      <w:r w:rsidRPr="005B6D6B">
        <w:rPr>
          <w:rFonts w:cstheme="minorHAnsi"/>
          <w:spacing w:val="1"/>
        </w:rPr>
        <w:t xml:space="preserve"> </w:t>
      </w:r>
      <w:r w:rsidRPr="005B6D6B">
        <w:rPr>
          <w:rFonts w:cstheme="minorHAnsi"/>
        </w:rPr>
        <w:t>სამსახური“-ს მიერ ლიცენზირებული სადაზღვევო კომპანიიდან,</w:t>
      </w:r>
      <w:r w:rsidRPr="005B6D6B">
        <w:rPr>
          <w:rFonts w:cstheme="minorHAnsi"/>
          <w:spacing w:val="1"/>
        </w:rPr>
        <w:t xml:space="preserve"> </w:t>
      </w:r>
      <w:r w:rsidRPr="005B6D6B">
        <w:rPr>
          <w:rFonts w:cstheme="minorHAnsi"/>
        </w:rPr>
        <w:t>- ეროვნულ ვალუტაში.</w:t>
      </w:r>
      <w:r w:rsidRPr="005B6D6B">
        <w:rPr>
          <w:rFonts w:cstheme="minorHAnsi"/>
          <w:spacing w:val="1"/>
        </w:rPr>
        <w:t xml:space="preserve"> </w:t>
      </w:r>
      <w:r w:rsidRPr="005B6D6B">
        <w:rPr>
          <w:rFonts w:cstheme="minorHAnsi"/>
        </w:rPr>
        <w:t>რომელიც</w:t>
      </w:r>
      <w:r w:rsidRPr="005B6D6B">
        <w:rPr>
          <w:rFonts w:cstheme="minorHAnsi"/>
          <w:spacing w:val="1"/>
        </w:rPr>
        <w:t xml:space="preserve"> </w:t>
      </w:r>
      <w:r w:rsidRPr="005B6D6B">
        <w:rPr>
          <w:rFonts w:cstheme="minorHAnsi"/>
        </w:rPr>
        <w:t>წარმოადგენს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განუყოფელ</w:t>
      </w:r>
      <w:r w:rsidRPr="005B6D6B">
        <w:rPr>
          <w:rFonts w:cstheme="minorHAnsi"/>
          <w:spacing w:val="1"/>
        </w:rPr>
        <w:t xml:space="preserve"> </w:t>
      </w:r>
      <w:r w:rsidRPr="005B6D6B">
        <w:rPr>
          <w:rFonts w:cstheme="minorHAnsi"/>
        </w:rPr>
        <w:t>ნაწილს.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უზრუნველყოფის</w:t>
      </w:r>
      <w:r w:rsidRPr="005B6D6B">
        <w:rPr>
          <w:rFonts w:cstheme="minorHAnsi"/>
          <w:spacing w:val="1"/>
        </w:rPr>
        <w:t xml:space="preserve"> </w:t>
      </w:r>
      <w:r w:rsidRPr="005B6D6B">
        <w:rPr>
          <w:rFonts w:cstheme="minorHAnsi"/>
        </w:rPr>
        <w:t>საბანკო</w:t>
      </w:r>
      <w:r w:rsidRPr="005B6D6B">
        <w:rPr>
          <w:rFonts w:cstheme="minorHAnsi"/>
          <w:spacing w:val="1"/>
        </w:rPr>
        <w:t xml:space="preserve"> </w:t>
      </w:r>
      <w:r w:rsidRPr="005B6D6B">
        <w:rPr>
          <w:rFonts w:cstheme="minorHAnsi"/>
        </w:rPr>
        <w:t>გარანტიის</w:t>
      </w:r>
      <w:r w:rsidRPr="005B6D6B">
        <w:rPr>
          <w:rFonts w:cstheme="minorHAnsi"/>
          <w:spacing w:val="1"/>
        </w:rPr>
        <w:t xml:space="preserve"> </w:t>
      </w:r>
      <w:r w:rsidRPr="005B6D6B">
        <w:rPr>
          <w:rFonts w:cstheme="minorHAnsi"/>
        </w:rPr>
        <w:t>მოქმედების</w:t>
      </w:r>
      <w:r w:rsidRPr="005B6D6B">
        <w:rPr>
          <w:rFonts w:cstheme="minorHAnsi"/>
          <w:spacing w:val="1"/>
        </w:rPr>
        <w:t xml:space="preserve"> </w:t>
      </w:r>
      <w:r w:rsidRPr="005B6D6B">
        <w:rPr>
          <w:rFonts w:cstheme="minorHAnsi"/>
        </w:rPr>
        <w:t>ვადა</w:t>
      </w:r>
      <w:r w:rsidRPr="005B6D6B">
        <w:rPr>
          <w:rFonts w:cstheme="minorHAnsi"/>
          <w:spacing w:val="1"/>
        </w:rPr>
        <w:t xml:space="preserve"> </w:t>
      </w:r>
      <w:r w:rsidRPr="005B6D6B">
        <w:rPr>
          <w:rFonts w:cstheme="minorHAnsi"/>
        </w:rPr>
        <w:t>უნდა</w:t>
      </w:r>
      <w:r w:rsidRPr="005B6D6B">
        <w:rPr>
          <w:rFonts w:cstheme="minorHAnsi"/>
          <w:spacing w:val="1"/>
        </w:rPr>
        <w:t xml:space="preserve"> </w:t>
      </w:r>
      <w:r w:rsidRPr="005B6D6B">
        <w:rPr>
          <w:rFonts w:cstheme="minorHAnsi"/>
        </w:rPr>
        <w:t>განისაზღვრებოდეს</w:t>
      </w:r>
      <w:r w:rsidRPr="005B6D6B">
        <w:rPr>
          <w:rFonts w:cstheme="minorHAnsi"/>
          <w:spacing w:val="-52"/>
        </w:rPr>
        <w:t xml:space="preserve"> </w:t>
      </w:r>
      <w:r w:rsidRPr="005B6D6B">
        <w:rPr>
          <w:rFonts w:cstheme="minorHAnsi"/>
        </w:rPr>
        <w:t>ხელშეკრულების გაფორმებიდან მინიმუმ 20--- წლის ------ ჩათვლით. იმ შემთხვევაში თუ</w:t>
      </w:r>
      <w:r w:rsidRPr="005B6D6B">
        <w:rPr>
          <w:rFonts w:cstheme="minorHAnsi"/>
          <w:spacing w:val="1"/>
        </w:rPr>
        <w:t xml:space="preserve"> </w:t>
      </w:r>
      <w:r w:rsidRPr="005B6D6B">
        <w:rPr>
          <w:rFonts w:cstheme="minorHAnsi"/>
        </w:rPr>
        <w:t>მიმწოდებლის</w:t>
      </w:r>
      <w:r w:rsidRPr="005B6D6B">
        <w:rPr>
          <w:rFonts w:cstheme="minorHAnsi"/>
          <w:spacing w:val="28"/>
        </w:rPr>
        <w:t xml:space="preserve"> </w:t>
      </w:r>
      <w:r w:rsidRPr="005B6D6B">
        <w:rPr>
          <w:rFonts w:cstheme="minorHAnsi"/>
        </w:rPr>
        <w:t>საგარანტიო</w:t>
      </w:r>
      <w:r w:rsidRPr="005B6D6B">
        <w:rPr>
          <w:rFonts w:cstheme="minorHAnsi"/>
          <w:spacing w:val="29"/>
        </w:rPr>
        <w:t xml:space="preserve"> </w:t>
      </w:r>
      <w:r w:rsidRPr="005B6D6B">
        <w:rPr>
          <w:rFonts w:cstheme="minorHAnsi"/>
        </w:rPr>
        <w:t>ვალდებულებები</w:t>
      </w:r>
      <w:r w:rsidRPr="005B6D6B">
        <w:rPr>
          <w:rFonts w:cstheme="minorHAnsi"/>
          <w:spacing w:val="28"/>
        </w:rPr>
        <w:t xml:space="preserve"> </w:t>
      </w:r>
      <w:r w:rsidRPr="005B6D6B">
        <w:rPr>
          <w:rFonts w:cstheme="minorHAnsi"/>
        </w:rPr>
        <w:t>სრულად</w:t>
      </w:r>
      <w:r w:rsidRPr="005B6D6B">
        <w:rPr>
          <w:rFonts w:cstheme="minorHAnsi"/>
          <w:spacing w:val="29"/>
        </w:rPr>
        <w:t xml:space="preserve"> </w:t>
      </w:r>
      <w:r w:rsidRPr="005B6D6B">
        <w:rPr>
          <w:rFonts w:cstheme="minorHAnsi"/>
        </w:rPr>
        <w:t>შესრულდება</w:t>
      </w:r>
      <w:r w:rsidRPr="005B6D6B">
        <w:rPr>
          <w:rFonts w:cstheme="minorHAnsi"/>
          <w:spacing w:val="28"/>
        </w:rPr>
        <w:t xml:space="preserve"> </w:t>
      </w:r>
      <w:r w:rsidRPr="005B6D6B">
        <w:rPr>
          <w:rFonts w:cstheme="minorHAnsi"/>
        </w:rPr>
        <w:t>20-----</w:t>
      </w:r>
      <w:r w:rsidRPr="005B6D6B">
        <w:rPr>
          <w:rFonts w:cstheme="minorHAnsi"/>
          <w:spacing w:val="30"/>
        </w:rPr>
        <w:t xml:space="preserve"> </w:t>
      </w:r>
      <w:r w:rsidRPr="005B6D6B">
        <w:rPr>
          <w:rFonts w:cstheme="minorHAnsi"/>
        </w:rPr>
        <w:t>წლის</w:t>
      </w:r>
      <w:proofErr w:type="gramStart"/>
      <w:r w:rsidR="003D175A" w:rsidRPr="005B6D6B">
        <w:rPr>
          <w:rFonts w:cstheme="minorHAnsi"/>
          <w:lang w:val="ka-GE"/>
        </w:rPr>
        <w:t>---</w:t>
      </w:r>
      <w:r w:rsidRPr="005B6D6B">
        <w:rPr>
          <w:rFonts w:cstheme="minorHAnsi"/>
          <w:spacing w:val="50"/>
        </w:rPr>
        <w:t xml:space="preserve"> </w:t>
      </w:r>
      <w:r w:rsidRPr="005B6D6B">
        <w:rPr>
          <w:rFonts w:cstheme="minorHAnsi"/>
        </w:rPr>
        <w:t>,</w:t>
      </w:r>
      <w:proofErr w:type="gramEnd"/>
      <w:r w:rsidR="003D175A" w:rsidRPr="005B6D6B">
        <w:rPr>
          <w:rFonts w:cstheme="minorHAnsi"/>
          <w:lang w:val="ka-GE"/>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უფლებამოსილია</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დაუბრუნის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უზრუნველყოფის</w:t>
      </w:r>
      <w:r w:rsidRPr="005B6D6B">
        <w:rPr>
          <w:rFonts w:cstheme="minorHAnsi"/>
          <w:spacing w:val="-2"/>
        </w:rPr>
        <w:t xml:space="preserve"> </w:t>
      </w:r>
      <w:r w:rsidRPr="005B6D6B">
        <w:rPr>
          <w:rFonts w:cstheme="minorHAnsi"/>
        </w:rPr>
        <w:t>საბანკო გარანტია.</w:t>
      </w:r>
    </w:p>
    <w:p w:rsidR="002F28EB" w:rsidRPr="005B6D6B" w:rsidRDefault="00986D89" w:rsidP="003D175A">
      <w:pPr>
        <w:pStyle w:val="BodyText"/>
        <w:spacing w:before="194" w:after="200" w:line="278" w:lineRule="auto"/>
        <w:ind w:left="0" w:right="115"/>
        <w:rPr>
          <w:rFonts w:cstheme="minorHAnsi"/>
        </w:rPr>
      </w:pPr>
      <w:r w:rsidRPr="005B6D6B">
        <w:rPr>
          <w:rFonts w:cstheme="minorHAnsi"/>
        </w:rPr>
        <w:t>8.2</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გარანტია</w:t>
      </w:r>
      <w:r w:rsidRPr="005B6D6B">
        <w:rPr>
          <w:rFonts w:cstheme="minorHAnsi"/>
          <w:spacing w:val="1"/>
        </w:rPr>
        <w:t xml:space="preserve"> </w:t>
      </w:r>
      <w:r w:rsidRPr="005B6D6B">
        <w:rPr>
          <w:rFonts w:cstheme="minorHAnsi"/>
        </w:rPr>
        <w:t>წარმოადგენს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განუყოფელ</w:t>
      </w:r>
      <w:r w:rsidRPr="005B6D6B">
        <w:rPr>
          <w:rFonts w:cstheme="minorHAnsi"/>
          <w:spacing w:val="1"/>
        </w:rPr>
        <w:t xml:space="preserve"> </w:t>
      </w:r>
      <w:r w:rsidRPr="005B6D6B">
        <w:rPr>
          <w:rFonts w:cstheme="minorHAnsi"/>
        </w:rPr>
        <w:t>ნაწილს.</w:t>
      </w:r>
    </w:p>
    <w:p w:rsidR="002F28EB" w:rsidRPr="005B6D6B" w:rsidRDefault="00986D89" w:rsidP="003D175A">
      <w:pPr>
        <w:pStyle w:val="BodyText"/>
        <w:spacing w:before="194" w:after="200" w:line="278" w:lineRule="auto"/>
        <w:ind w:left="0" w:right="118"/>
        <w:rPr>
          <w:rFonts w:cstheme="minorHAnsi"/>
        </w:rPr>
      </w:pPr>
      <w:r w:rsidRPr="005B6D6B">
        <w:rPr>
          <w:rFonts w:cstheme="minorHAnsi"/>
        </w:rPr>
        <w:t>8.3</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უზრუნველყოფის</w:t>
      </w:r>
      <w:r w:rsidRPr="005B6D6B">
        <w:rPr>
          <w:rFonts w:cstheme="minorHAnsi"/>
          <w:spacing w:val="1"/>
        </w:rPr>
        <w:t xml:space="preserve"> </w:t>
      </w:r>
      <w:r w:rsidRPr="005B6D6B">
        <w:rPr>
          <w:rFonts w:cstheme="minorHAnsi"/>
        </w:rPr>
        <w:t>უპირობო</w:t>
      </w:r>
      <w:r w:rsidRPr="005B6D6B">
        <w:rPr>
          <w:rFonts w:cstheme="minorHAnsi"/>
          <w:spacing w:val="1"/>
        </w:rPr>
        <w:t xml:space="preserve"> </w:t>
      </w:r>
      <w:r w:rsidRPr="005B6D6B">
        <w:rPr>
          <w:rFonts w:cstheme="minorHAnsi"/>
        </w:rPr>
        <w:t>გამოუთხოვადი</w:t>
      </w:r>
      <w:r w:rsidRPr="005B6D6B">
        <w:rPr>
          <w:rFonts w:cstheme="minorHAnsi"/>
          <w:spacing w:val="1"/>
        </w:rPr>
        <w:t xml:space="preserve"> </w:t>
      </w:r>
      <w:r w:rsidRPr="005B6D6B">
        <w:rPr>
          <w:rFonts w:cstheme="minorHAnsi"/>
        </w:rPr>
        <w:t>საბანკო</w:t>
      </w:r>
      <w:r w:rsidRPr="005B6D6B">
        <w:rPr>
          <w:rFonts w:cstheme="minorHAnsi"/>
          <w:spacing w:val="1"/>
        </w:rPr>
        <w:t xml:space="preserve"> </w:t>
      </w:r>
      <w:r w:rsidRPr="005B6D6B">
        <w:rPr>
          <w:rFonts w:cstheme="minorHAnsi"/>
        </w:rPr>
        <w:t>გარანტიის</w:t>
      </w:r>
      <w:r w:rsidRPr="005B6D6B">
        <w:rPr>
          <w:rFonts w:cstheme="minorHAnsi"/>
          <w:spacing w:val="-52"/>
        </w:rPr>
        <w:t xml:space="preserve"> </w:t>
      </w:r>
      <w:r w:rsidRPr="005B6D6B">
        <w:rPr>
          <w:rFonts w:cstheme="minorHAnsi"/>
        </w:rPr>
        <w:t>ოდენობა</w:t>
      </w:r>
      <w:r w:rsidRPr="005B6D6B">
        <w:rPr>
          <w:rFonts w:cstheme="minorHAnsi"/>
          <w:spacing w:val="-3"/>
        </w:rPr>
        <w:t xml:space="preserve"> </w:t>
      </w:r>
      <w:r w:rsidRPr="005B6D6B">
        <w:rPr>
          <w:rFonts w:cstheme="minorHAnsi"/>
        </w:rPr>
        <w:t>განისაზღვრება</w:t>
      </w:r>
      <w:r w:rsidRPr="005B6D6B">
        <w:rPr>
          <w:rFonts w:cstheme="minorHAnsi"/>
          <w:spacing w:val="-1"/>
        </w:rPr>
        <w:t xml:space="preserve"> </w:t>
      </w:r>
      <w:r w:rsidR="00C71852" w:rsidRPr="005B6D6B">
        <w:rPr>
          <w:rFonts w:cstheme="minorHAnsi"/>
          <w:spacing w:val="-1"/>
        </w:rPr>
        <w:t>სატენდერო დოკუმენტაციის 6.2 პუნქტის შესაბამისად, ხელშეკრულების ღირებულების .......</w:t>
      </w:r>
      <w:r w:rsidR="00C71852" w:rsidRPr="005B6D6B">
        <w:rPr>
          <w:rFonts w:cstheme="minorHAnsi"/>
          <w:spacing w:val="-1"/>
          <w:lang w:val="ka-GE"/>
        </w:rPr>
        <w:t xml:space="preserve"> </w:t>
      </w:r>
      <w:r w:rsidRPr="005B6D6B">
        <w:rPr>
          <w:rFonts w:cstheme="minorHAnsi"/>
        </w:rPr>
        <w:t>%</w:t>
      </w:r>
      <w:r w:rsidRPr="005B6D6B">
        <w:rPr>
          <w:rFonts w:cstheme="minorHAnsi"/>
          <w:spacing w:val="-5"/>
        </w:rPr>
        <w:t xml:space="preserve"> </w:t>
      </w:r>
      <w:r w:rsidRPr="005B6D6B">
        <w:rPr>
          <w:rFonts w:cstheme="minorHAnsi"/>
        </w:rPr>
        <w:t>ის</w:t>
      </w:r>
      <w:r w:rsidRPr="005B6D6B">
        <w:rPr>
          <w:rFonts w:cstheme="minorHAnsi"/>
          <w:spacing w:val="-2"/>
        </w:rPr>
        <w:t xml:space="preserve"> </w:t>
      </w:r>
      <w:r w:rsidRPr="005B6D6B">
        <w:rPr>
          <w:rFonts w:cstheme="minorHAnsi"/>
        </w:rPr>
        <w:t>ოდენობით.</w:t>
      </w:r>
    </w:p>
    <w:p w:rsidR="002F28EB" w:rsidRPr="005B6D6B" w:rsidRDefault="00986D89" w:rsidP="003D175A">
      <w:pPr>
        <w:pStyle w:val="BodyText"/>
        <w:spacing w:before="194" w:after="200" w:line="276" w:lineRule="auto"/>
        <w:ind w:left="0" w:right="117"/>
        <w:rPr>
          <w:rFonts w:cstheme="minorHAnsi"/>
        </w:rPr>
      </w:pPr>
      <w:r w:rsidRPr="005B6D6B">
        <w:rPr>
          <w:rFonts w:cstheme="minorHAnsi"/>
        </w:rPr>
        <w:t>8.4 მიმწოდებლის მიერ ხელშეკრულებით ნაკისრი ვალდებულების სრულად შესრულების</w:t>
      </w:r>
      <w:r w:rsidRPr="005B6D6B">
        <w:rPr>
          <w:rFonts w:cstheme="minorHAnsi"/>
          <w:spacing w:val="1"/>
        </w:rPr>
        <w:t xml:space="preserve"> </w:t>
      </w:r>
      <w:r w:rsidRPr="005B6D6B">
        <w:rPr>
          <w:rFonts w:cstheme="minorHAnsi"/>
        </w:rPr>
        <w:t>შემდეგ</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ორგანიზაცია</w:t>
      </w:r>
      <w:r w:rsidRPr="005B6D6B">
        <w:rPr>
          <w:rFonts w:cstheme="minorHAnsi"/>
          <w:spacing w:val="1"/>
        </w:rPr>
        <w:t xml:space="preserve"> </w:t>
      </w:r>
      <w:r w:rsidRPr="005B6D6B">
        <w:rPr>
          <w:rFonts w:cstheme="minorHAnsi"/>
        </w:rPr>
        <w:t>ვალდებულია</w:t>
      </w:r>
      <w:r w:rsidRPr="005B6D6B">
        <w:rPr>
          <w:rFonts w:cstheme="minorHAnsi"/>
          <w:spacing w:val="1"/>
        </w:rPr>
        <w:t xml:space="preserve"> </w:t>
      </w:r>
      <w:r w:rsidRPr="005B6D6B">
        <w:rPr>
          <w:rFonts w:cstheme="minorHAnsi"/>
        </w:rPr>
        <w:t>დაუბრუნოს</w:t>
      </w:r>
      <w:r w:rsidRPr="005B6D6B">
        <w:rPr>
          <w:rFonts w:cstheme="minorHAnsi"/>
          <w:spacing w:val="1"/>
        </w:rPr>
        <w:t xml:space="preserve"> </w:t>
      </w:r>
      <w:r w:rsidRPr="005B6D6B">
        <w:rPr>
          <w:rFonts w:cstheme="minorHAnsi"/>
        </w:rPr>
        <w:t>მიმწოდებელს</w:t>
      </w:r>
      <w:r w:rsidRPr="005B6D6B">
        <w:rPr>
          <w:rFonts w:cstheme="minorHAnsi"/>
          <w:spacing w:val="1"/>
        </w:rPr>
        <w:t xml:space="preserve"> </w:t>
      </w:r>
      <w:r w:rsidRPr="005B6D6B">
        <w:rPr>
          <w:rFonts w:cstheme="minorHAnsi"/>
        </w:rPr>
        <w:t>საბანკო</w:t>
      </w:r>
      <w:r w:rsidRPr="005B6D6B">
        <w:rPr>
          <w:rFonts w:cstheme="minorHAnsi"/>
          <w:spacing w:val="1"/>
        </w:rPr>
        <w:t xml:space="preserve"> </w:t>
      </w:r>
      <w:r w:rsidRPr="005B6D6B">
        <w:rPr>
          <w:rFonts w:cstheme="minorHAnsi"/>
        </w:rPr>
        <w:t>გარანტია</w:t>
      </w:r>
      <w:r w:rsidRPr="005B6D6B">
        <w:rPr>
          <w:rFonts w:cstheme="minorHAnsi"/>
          <w:spacing w:val="1"/>
        </w:rPr>
        <w:t xml:space="preserve"> </w:t>
      </w:r>
      <w:r w:rsidRPr="005B6D6B">
        <w:rPr>
          <w:rFonts w:cstheme="minorHAnsi"/>
        </w:rPr>
        <w:t>ან/და</w:t>
      </w:r>
      <w:r w:rsidRPr="005B6D6B">
        <w:rPr>
          <w:rFonts w:cstheme="minorHAnsi"/>
          <w:spacing w:val="1"/>
        </w:rPr>
        <w:t xml:space="preserve"> </w:t>
      </w:r>
      <w:r w:rsidRPr="005B6D6B">
        <w:rPr>
          <w:rFonts w:cstheme="minorHAnsi"/>
        </w:rPr>
        <w:t>მასთან</w:t>
      </w:r>
      <w:r w:rsidRPr="005B6D6B">
        <w:rPr>
          <w:rFonts w:cstheme="minorHAnsi"/>
          <w:spacing w:val="1"/>
        </w:rPr>
        <w:t xml:space="preserve"> </w:t>
      </w:r>
      <w:r w:rsidRPr="005B6D6B">
        <w:rPr>
          <w:rFonts w:cstheme="minorHAnsi"/>
        </w:rPr>
        <w:t>დაკავშირებული</w:t>
      </w:r>
      <w:r w:rsidRPr="005B6D6B">
        <w:rPr>
          <w:rFonts w:cstheme="minorHAnsi"/>
          <w:spacing w:val="1"/>
        </w:rPr>
        <w:t xml:space="preserve"> </w:t>
      </w:r>
      <w:r w:rsidRPr="005B6D6B">
        <w:rPr>
          <w:rFonts w:cstheme="minorHAnsi"/>
        </w:rPr>
        <w:t>დოკუმენტაცია</w:t>
      </w:r>
      <w:r w:rsidRPr="005B6D6B">
        <w:rPr>
          <w:rFonts w:cstheme="minorHAnsi"/>
          <w:spacing w:val="1"/>
        </w:rPr>
        <w:t xml:space="preserve"> </w:t>
      </w:r>
      <w:r w:rsidRPr="005B6D6B">
        <w:rPr>
          <w:rFonts w:cstheme="minorHAnsi"/>
        </w:rPr>
        <w:t>მოთხოვნიდან</w:t>
      </w:r>
      <w:r w:rsidRPr="005B6D6B">
        <w:rPr>
          <w:rFonts w:cstheme="minorHAnsi"/>
          <w:spacing w:val="1"/>
        </w:rPr>
        <w:t xml:space="preserve"> </w:t>
      </w:r>
      <w:r w:rsidRPr="005B6D6B">
        <w:rPr>
          <w:rFonts w:cstheme="minorHAnsi"/>
        </w:rPr>
        <w:t>14</w:t>
      </w:r>
      <w:r w:rsidRPr="005B6D6B">
        <w:rPr>
          <w:rFonts w:cstheme="minorHAnsi"/>
          <w:spacing w:val="1"/>
        </w:rPr>
        <w:t xml:space="preserve"> </w:t>
      </w:r>
      <w:r w:rsidRPr="005B6D6B">
        <w:rPr>
          <w:rFonts w:cstheme="minorHAnsi"/>
        </w:rPr>
        <w:t>დღის</w:t>
      </w:r>
      <w:r w:rsidRPr="005B6D6B">
        <w:rPr>
          <w:rFonts w:cstheme="minorHAnsi"/>
          <w:spacing w:val="1"/>
        </w:rPr>
        <w:t xml:space="preserve"> </w:t>
      </w:r>
      <w:r w:rsidRPr="005B6D6B">
        <w:rPr>
          <w:rFonts w:cstheme="minorHAnsi"/>
        </w:rPr>
        <w:t>განმავლობაში.</w:t>
      </w:r>
    </w:p>
    <w:p w:rsidR="002F28EB" w:rsidRPr="005B6D6B" w:rsidRDefault="00986D89" w:rsidP="003D175A">
      <w:pPr>
        <w:pStyle w:val="BodyText"/>
        <w:spacing w:after="200" w:line="276" w:lineRule="auto"/>
        <w:ind w:left="0" w:right="114"/>
        <w:rPr>
          <w:rFonts w:cstheme="minorHAnsi"/>
        </w:rPr>
      </w:pPr>
      <w:r w:rsidRPr="005B6D6B">
        <w:rPr>
          <w:rFonts w:cstheme="minorHAnsi"/>
        </w:rPr>
        <w:t>8.5</w:t>
      </w:r>
      <w:r w:rsidRPr="005B6D6B">
        <w:rPr>
          <w:rFonts w:cstheme="minorHAnsi"/>
          <w:spacing w:val="1"/>
        </w:rPr>
        <w:t xml:space="preserve"> </w:t>
      </w:r>
      <w:r w:rsidRPr="005B6D6B">
        <w:rPr>
          <w:rFonts w:cstheme="minorHAnsi"/>
        </w:rPr>
        <w:t>მიმწოდებლისაგან</w:t>
      </w:r>
      <w:r w:rsidRPr="005B6D6B">
        <w:rPr>
          <w:rFonts w:cstheme="minorHAnsi"/>
          <w:spacing w:val="1"/>
        </w:rPr>
        <w:t xml:space="preserve"> </w:t>
      </w:r>
      <w:r w:rsidRPr="005B6D6B">
        <w:rPr>
          <w:rFonts w:cstheme="minorHAnsi"/>
        </w:rPr>
        <w:t>დამოუკიდებელი</w:t>
      </w:r>
      <w:r w:rsidRPr="005B6D6B">
        <w:rPr>
          <w:rFonts w:cstheme="minorHAnsi"/>
          <w:spacing w:val="1"/>
        </w:rPr>
        <w:t xml:space="preserve"> </w:t>
      </w:r>
      <w:r w:rsidRPr="005B6D6B">
        <w:rPr>
          <w:rFonts w:cstheme="minorHAnsi"/>
        </w:rPr>
        <w:t>მიზეზების</w:t>
      </w:r>
      <w:r w:rsidRPr="005B6D6B">
        <w:rPr>
          <w:rFonts w:cstheme="minorHAnsi"/>
          <w:spacing w:val="1"/>
        </w:rPr>
        <w:t xml:space="preserve"> </w:t>
      </w:r>
      <w:r w:rsidRPr="005B6D6B">
        <w:rPr>
          <w:rFonts w:cstheme="minorHAnsi"/>
        </w:rPr>
        <w:t>გამო</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შეწყვეტის</w:t>
      </w:r>
      <w:r w:rsidRPr="005B6D6B">
        <w:rPr>
          <w:rFonts w:cstheme="minorHAnsi"/>
          <w:spacing w:val="-52"/>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ვალდებულია</w:t>
      </w:r>
      <w:r w:rsidRPr="005B6D6B">
        <w:rPr>
          <w:rFonts w:cstheme="minorHAnsi"/>
          <w:spacing w:val="1"/>
        </w:rPr>
        <w:t xml:space="preserve"> </w:t>
      </w:r>
      <w:r w:rsidRPr="005B6D6B">
        <w:rPr>
          <w:rFonts w:cstheme="minorHAnsi"/>
        </w:rPr>
        <w:t>მიმწოდებლის</w:t>
      </w:r>
      <w:r w:rsidRPr="005B6D6B">
        <w:rPr>
          <w:rFonts w:cstheme="minorHAnsi"/>
          <w:spacing w:val="1"/>
        </w:rPr>
        <w:t xml:space="preserve"> </w:t>
      </w:r>
      <w:r w:rsidRPr="005B6D6B">
        <w:rPr>
          <w:rFonts w:cstheme="minorHAnsi"/>
        </w:rPr>
        <w:t>მოთხოვნიდან</w:t>
      </w:r>
      <w:r w:rsidRPr="005B6D6B">
        <w:rPr>
          <w:rFonts w:cstheme="minorHAnsi"/>
          <w:spacing w:val="1"/>
        </w:rPr>
        <w:t xml:space="preserve"> </w:t>
      </w:r>
      <w:r w:rsidRPr="005B6D6B">
        <w:rPr>
          <w:rFonts w:cstheme="minorHAnsi"/>
        </w:rPr>
        <w:t>14</w:t>
      </w:r>
      <w:r w:rsidRPr="005B6D6B">
        <w:rPr>
          <w:rFonts w:cstheme="minorHAnsi"/>
          <w:spacing w:val="1"/>
        </w:rPr>
        <w:t xml:space="preserve"> </w:t>
      </w:r>
      <w:r w:rsidRPr="005B6D6B">
        <w:rPr>
          <w:rFonts w:cstheme="minorHAnsi"/>
        </w:rPr>
        <w:t>დღის</w:t>
      </w:r>
      <w:r w:rsidRPr="005B6D6B">
        <w:rPr>
          <w:rFonts w:cstheme="minorHAnsi"/>
          <w:spacing w:val="1"/>
        </w:rPr>
        <w:t xml:space="preserve"> </w:t>
      </w:r>
      <w:r w:rsidRPr="005B6D6B">
        <w:rPr>
          <w:rFonts w:cstheme="minorHAnsi"/>
        </w:rPr>
        <w:t>განმავლობაში დაუბრუნოს მას ხელშეკრულების შესრულების უზრუნველყოფის საბანკო</w:t>
      </w:r>
      <w:r w:rsidRPr="005B6D6B">
        <w:rPr>
          <w:rFonts w:cstheme="minorHAnsi"/>
          <w:spacing w:val="1"/>
        </w:rPr>
        <w:t xml:space="preserve"> </w:t>
      </w:r>
      <w:r w:rsidRPr="005B6D6B">
        <w:rPr>
          <w:rFonts w:cstheme="minorHAnsi"/>
        </w:rPr>
        <w:t>გარანტია.</w:t>
      </w:r>
    </w:p>
    <w:p w:rsidR="002F28EB" w:rsidRPr="005B6D6B" w:rsidRDefault="00986D89" w:rsidP="003D175A">
      <w:pPr>
        <w:pStyle w:val="BodyText"/>
        <w:spacing w:before="22" w:after="200" w:line="278" w:lineRule="auto"/>
        <w:ind w:left="0" w:right="121"/>
        <w:rPr>
          <w:rFonts w:cstheme="minorHAnsi"/>
        </w:rPr>
      </w:pPr>
      <w:r w:rsidRPr="005B6D6B">
        <w:rPr>
          <w:rFonts w:cstheme="minorHAnsi"/>
          <w:spacing w:val="-1"/>
        </w:rPr>
        <w:t>8.6</w:t>
      </w:r>
      <w:r w:rsidRPr="005B6D6B">
        <w:rPr>
          <w:rFonts w:cstheme="minorHAnsi"/>
          <w:spacing w:val="33"/>
        </w:rPr>
        <w:t xml:space="preserve"> </w:t>
      </w:r>
      <w:r w:rsidRPr="005B6D6B">
        <w:rPr>
          <w:rFonts w:cstheme="minorHAnsi"/>
          <w:spacing w:val="-1"/>
        </w:rPr>
        <w:t>წარმოდგენილი</w:t>
      </w:r>
      <w:r w:rsidRPr="005B6D6B">
        <w:rPr>
          <w:rFonts w:cstheme="minorHAnsi"/>
          <w:spacing w:val="-14"/>
        </w:rPr>
        <w:t xml:space="preserve"> </w:t>
      </w:r>
      <w:r w:rsidRPr="005B6D6B">
        <w:rPr>
          <w:rFonts w:cstheme="minorHAnsi"/>
        </w:rPr>
        <w:t>ხელშეკრულების</w:t>
      </w:r>
      <w:r w:rsidRPr="005B6D6B">
        <w:rPr>
          <w:rFonts w:cstheme="minorHAnsi"/>
          <w:spacing w:val="-18"/>
        </w:rPr>
        <w:t xml:space="preserve"> </w:t>
      </w:r>
      <w:r w:rsidRPr="005B6D6B">
        <w:rPr>
          <w:rFonts w:cstheme="minorHAnsi"/>
        </w:rPr>
        <w:t>შესრულების</w:t>
      </w:r>
      <w:r w:rsidRPr="005B6D6B">
        <w:rPr>
          <w:rFonts w:cstheme="minorHAnsi"/>
          <w:spacing w:val="-16"/>
        </w:rPr>
        <w:t xml:space="preserve"> </w:t>
      </w:r>
      <w:r w:rsidRPr="005B6D6B">
        <w:rPr>
          <w:rFonts w:cstheme="minorHAnsi"/>
        </w:rPr>
        <w:t>უზრუნველყოფის</w:t>
      </w:r>
      <w:r w:rsidRPr="005B6D6B">
        <w:rPr>
          <w:rFonts w:cstheme="minorHAnsi"/>
          <w:spacing w:val="-18"/>
        </w:rPr>
        <w:t xml:space="preserve"> </w:t>
      </w:r>
      <w:r w:rsidRPr="005B6D6B">
        <w:rPr>
          <w:rFonts w:cstheme="minorHAnsi"/>
        </w:rPr>
        <w:t>გარანტია</w:t>
      </w:r>
      <w:r w:rsidRPr="005B6D6B">
        <w:rPr>
          <w:rFonts w:cstheme="minorHAnsi"/>
          <w:spacing w:val="-13"/>
        </w:rPr>
        <w:t xml:space="preserve"> </w:t>
      </w:r>
      <w:r w:rsidRPr="005B6D6B">
        <w:rPr>
          <w:rFonts w:cstheme="minorHAnsi"/>
        </w:rPr>
        <w:t>არ</w:t>
      </w:r>
      <w:r w:rsidRPr="005B6D6B">
        <w:rPr>
          <w:rFonts w:cstheme="minorHAnsi"/>
          <w:spacing w:val="-11"/>
        </w:rPr>
        <w:t xml:space="preserve"> </w:t>
      </w:r>
      <w:r w:rsidRPr="005B6D6B">
        <w:rPr>
          <w:rFonts w:cstheme="minorHAnsi"/>
        </w:rPr>
        <w:t>მცირდება</w:t>
      </w:r>
      <w:r w:rsidRPr="005B6D6B">
        <w:rPr>
          <w:rFonts w:cstheme="minorHAnsi"/>
          <w:spacing w:val="-53"/>
        </w:rPr>
        <w:t xml:space="preserve"> </w:t>
      </w:r>
      <w:r w:rsidRPr="005B6D6B">
        <w:rPr>
          <w:rFonts w:cstheme="minorHAnsi"/>
        </w:rPr>
        <w:t>მიმწიდობლების</w:t>
      </w:r>
      <w:r w:rsidRPr="005B6D6B">
        <w:rPr>
          <w:rFonts w:cstheme="minorHAnsi"/>
          <w:spacing w:val="-3"/>
        </w:rPr>
        <w:t xml:space="preserve"> </w:t>
      </w:r>
      <w:r w:rsidRPr="005B6D6B">
        <w:rPr>
          <w:rFonts w:cstheme="minorHAnsi"/>
        </w:rPr>
        <w:t>მიერ</w:t>
      </w:r>
      <w:r w:rsidRPr="005B6D6B">
        <w:rPr>
          <w:rFonts w:cstheme="minorHAnsi"/>
          <w:spacing w:val="-1"/>
        </w:rPr>
        <w:t xml:space="preserve"> </w:t>
      </w:r>
      <w:r w:rsidRPr="005B6D6B">
        <w:rPr>
          <w:rFonts w:cstheme="minorHAnsi"/>
        </w:rPr>
        <w:t>ნაკისრი</w:t>
      </w:r>
      <w:r w:rsidRPr="005B6D6B">
        <w:rPr>
          <w:rFonts w:cstheme="minorHAnsi"/>
          <w:spacing w:val="-1"/>
        </w:rPr>
        <w:t xml:space="preserve"> </w:t>
      </w:r>
      <w:r w:rsidRPr="005B6D6B">
        <w:rPr>
          <w:rFonts w:cstheme="minorHAnsi"/>
        </w:rPr>
        <w:t>ვალდებულებების</w:t>
      </w:r>
      <w:r w:rsidRPr="005B6D6B">
        <w:rPr>
          <w:rFonts w:cstheme="minorHAnsi"/>
          <w:spacing w:val="-2"/>
        </w:rPr>
        <w:t xml:space="preserve"> </w:t>
      </w:r>
      <w:r w:rsidRPr="005B6D6B">
        <w:rPr>
          <w:rFonts w:cstheme="minorHAnsi"/>
        </w:rPr>
        <w:t>შესრულების</w:t>
      </w:r>
      <w:r w:rsidRPr="005B6D6B">
        <w:rPr>
          <w:rFonts w:cstheme="minorHAnsi"/>
          <w:spacing w:val="-2"/>
        </w:rPr>
        <w:t xml:space="preserve"> </w:t>
      </w:r>
      <w:r w:rsidRPr="005B6D6B">
        <w:rPr>
          <w:rFonts w:cstheme="minorHAnsi"/>
        </w:rPr>
        <w:t>პროპორციულად.</w:t>
      </w:r>
    </w:p>
    <w:p w:rsidR="002F28EB" w:rsidRPr="005B6D6B" w:rsidRDefault="00986D89" w:rsidP="003D175A">
      <w:pPr>
        <w:spacing w:before="197" w:after="200"/>
        <w:rPr>
          <w:rFonts w:cstheme="minorHAnsi"/>
          <w:b/>
          <w:szCs w:val="20"/>
        </w:rPr>
      </w:pPr>
      <w:r w:rsidRPr="005B6D6B">
        <w:rPr>
          <w:rFonts w:cstheme="minorHAnsi"/>
          <w:b/>
          <w:spacing w:val="-2"/>
          <w:szCs w:val="20"/>
        </w:rPr>
        <w:t>9.</w:t>
      </w:r>
      <w:r w:rsidR="001117FB" w:rsidRPr="005B6D6B">
        <w:rPr>
          <w:rFonts w:cstheme="minorHAnsi"/>
          <w:b/>
          <w:spacing w:val="-2"/>
          <w:szCs w:val="20"/>
          <w:lang w:val="ka-GE"/>
        </w:rPr>
        <w:t xml:space="preserve"> </w:t>
      </w:r>
      <w:r w:rsidRPr="005B6D6B">
        <w:rPr>
          <w:rFonts w:cstheme="minorHAnsi"/>
          <w:b/>
          <w:spacing w:val="-2"/>
          <w:szCs w:val="20"/>
        </w:rPr>
        <w:t>ხელშეკრულების</w:t>
      </w:r>
      <w:r w:rsidRPr="005B6D6B">
        <w:rPr>
          <w:rFonts w:cstheme="minorHAnsi"/>
          <w:b/>
          <w:spacing w:val="-8"/>
          <w:szCs w:val="20"/>
        </w:rPr>
        <w:t xml:space="preserve"> </w:t>
      </w:r>
      <w:r w:rsidRPr="005B6D6B">
        <w:rPr>
          <w:rFonts w:cstheme="minorHAnsi"/>
          <w:b/>
          <w:spacing w:val="-2"/>
          <w:szCs w:val="20"/>
        </w:rPr>
        <w:t>მოქმედების</w:t>
      </w:r>
      <w:r w:rsidRPr="005B6D6B">
        <w:rPr>
          <w:rFonts w:cstheme="minorHAnsi"/>
          <w:b/>
          <w:spacing w:val="-8"/>
          <w:szCs w:val="20"/>
        </w:rPr>
        <w:t xml:space="preserve"> </w:t>
      </w:r>
      <w:r w:rsidRPr="005B6D6B">
        <w:rPr>
          <w:rFonts w:cstheme="minorHAnsi"/>
          <w:b/>
          <w:spacing w:val="-1"/>
          <w:szCs w:val="20"/>
        </w:rPr>
        <w:t>ვადა</w:t>
      </w:r>
    </w:p>
    <w:p w:rsidR="003D175A" w:rsidRPr="005B6D6B" w:rsidRDefault="00986D89" w:rsidP="003D175A">
      <w:pPr>
        <w:pStyle w:val="BodyText"/>
        <w:tabs>
          <w:tab w:val="left" w:leader="hyphen" w:pos="3015"/>
        </w:tabs>
        <w:spacing w:before="1" w:after="200" w:line="242" w:lineRule="auto"/>
        <w:ind w:left="0" w:right="114"/>
        <w:jc w:val="left"/>
        <w:rPr>
          <w:rFonts w:cstheme="minorHAnsi"/>
        </w:rPr>
      </w:pPr>
      <w:r w:rsidRPr="005B6D6B">
        <w:rPr>
          <w:rFonts w:cstheme="minorHAnsi"/>
        </w:rPr>
        <w:t>წინამდებარე</w:t>
      </w:r>
      <w:r w:rsidRPr="005B6D6B">
        <w:rPr>
          <w:rFonts w:cstheme="minorHAnsi"/>
          <w:spacing w:val="6"/>
        </w:rPr>
        <w:t xml:space="preserve"> </w:t>
      </w:r>
      <w:r w:rsidRPr="005B6D6B">
        <w:rPr>
          <w:rFonts w:cstheme="minorHAnsi"/>
        </w:rPr>
        <w:t>ხელშეკრულება</w:t>
      </w:r>
      <w:r w:rsidRPr="005B6D6B">
        <w:rPr>
          <w:rFonts w:cstheme="minorHAnsi"/>
          <w:spacing w:val="2"/>
        </w:rPr>
        <w:t xml:space="preserve"> </w:t>
      </w:r>
      <w:r w:rsidRPr="005B6D6B">
        <w:rPr>
          <w:rFonts w:cstheme="minorHAnsi"/>
        </w:rPr>
        <w:t>ძალაში</w:t>
      </w:r>
      <w:r w:rsidRPr="005B6D6B">
        <w:rPr>
          <w:rFonts w:cstheme="minorHAnsi"/>
          <w:spacing w:val="4"/>
        </w:rPr>
        <w:t xml:space="preserve"> </w:t>
      </w:r>
      <w:r w:rsidRPr="005B6D6B">
        <w:rPr>
          <w:rFonts w:cstheme="minorHAnsi"/>
        </w:rPr>
        <w:t>შედის</w:t>
      </w:r>
      <w:r w:rsidRPr="005B6D6B">
        <w:rPr>
          <w:rFonts w:cstheme="minorHAnsi"/>
          <w:spacing w:val="4"/>
        </w:rPr>
        <w:t xml:space="preserve"> </w:t>
      </w:r>
      <w:r w:rsidRPr="005B6D6B">
        <w:rPr>
          <w:rFonts w:cstheme="minorHAnsi"/>
        </w:rPr>
        <w:t>მხარეთა</w:t>
      </w:r>
      <w:r w:rsidRPr="005B6D6B">
        <w:rPr>
          <w:rFonts w:cstheme="minorHAnsi"/>
          <w:spacing w:val="5"/>
        </w:rPr>
        <w:t xml:space="preserve"> </w:t>
      </w:r>
      <w:r w:rsidRPr="005B6D6B">
        <w:rPr>
          <w:rFonts w:cstheme="minorHAnsi"/>
        </w:rPr>
        <w:t>მიერ</w:t>
      </w:r>
      <w:r w:rsidRPr="005B6D6B">
        <w:rPr>
          <w:rFonts w:cstheme="minorHAnsi"/>
          <w:spacing w:val="5"/>
        </w:rPr>
        <w:t xml:space="preserve"> </w:t>
      </w:r>
      <w:r w:rsidRPr="005B6D6B">
        <w:rPr>
          <w:rFonts w:cstheme="minorHAnsi"/>
        </w:rPr>
        <w:t>მისი</w:t>
      </w:r>
      <w:r w:rsidRPr="005B6D6B">
        <w:rPr>
          <w:rFonts w:cstheme="minorHAnsi"/>
          <w:spacing w:val="4"/>
        </w:rPr>
        <w:t xml:space="preserve"> </w:t>
      </w:r>
      <w:r w:rsidRPr="005B6D6B">
        <w:rPr>
          <w:rFonts w:cstheme="minorHAnsi"/>
        </w:rPr>
        <w:t>ხელმოწერისთანავე</w:t>
      </w:r>
      <w:r w:rsidRPr="005B6D6B">
        <w:rPr>
          <w:rFonts w:cstheme="minorHAnsi"/>
          <w:spacing w:val="3"/>
        </w:rPr>
        <w:t xml:space="preserve"> </w:t>
      </w:r>
      <w:r w:rsidRPr="005B6D6B">
        <w:rPr>
          <w:rFonts w:cstheme="minorHAnsi"/>
        </w:rPr>
        <w:t>და</w:t>
      </w:r>
      <w:r w:rsidRPr="005B6D6B">
        <w:rPr>
          <w:rFonts w:cstheme="minorHAnsi"/>
          <w:spacing w:val="-52"/>
        </w:rPr>
        <w:t xml:space="preserve"> </w:t>
      </w:r>
      <w:r w:rsidRPr="005B6D6B">
        <w:rPr>
          <w:rFonts w:cstheme="minorHAnsi"/>
        </w:rPr>
        <w:t>მოქმედებს</w:t>
      </w:r>
      <w:r w:rsidRPr="005B6D6B">
        <w:rPr>
          <w:rFonts w:cstheme="minorHAnsi"/>
          <w:spacing w:val="-3"/>
        </w:rPr>
        <w:t xml:space="preserve"> </w:t>
      </w:r>
      <w:r w:rsidRPr="005B6D6B">
        <w:rPr>
          <w:rFonts w:cstheme="minorHAnsi"/>
        </w:rPr>
        <w:t>202</w:t>
      </w:r>
      <w:r w:rsidR="00BA52CA" w:rsidRPr="005B6D6B">
        <w:rPr>
          <w:rFonts w:cstheme="minorHAnsi"/>
          <w:lang w:val="ka-GE"/>
        </w:rPr>
        <w:t>-</w:t>
      </w:r>
      <w:r w:rsidR="00F74326" w:rsidRPr="005B6D6B">
        <w:rPr>
          <w:rFonts w:cstheme="minorHAnsi"/>
          <w:lang w:val="ka-GE"/>
        </w:rPr>
        <w:t>-</w:t>
      </w:r>
      <w:r w:rsidRPr="005B6D6B">
        <w:rPr>
          <w:rFonts w:cstheme="minorHAnsi"/>
          <w:spacing w:val="-1"/>
        </w:rPr>
        <w:t xml:space="preserve"> </w:t>
      </w:r>
      <w:r w:rsidRPr="005B6D6B">
        <w:rPr>
          <w:rFonts w:cstheme="minorHAnsi"/>
        </w:rPr>
        <w:t>წლის</w:t>
      </w:r>
      <w:r w:rsidRPr="005B6D6B">
        <w:rPr>
          <w:rFonts w:eastAsia="Times New Roman" w:cstheme="minorHAnsi"/>
        </w:rPr>
        <w:tab/>
      </w:r>
      <w:r w:rsidRPr="005B6D6B">
        <w:rPr>
          <w:rFonts w:cstheme="minorHAnsi"/>
        </w:rPr>
        <w:t>ჩათვლით.</w:t>
      </w:r>
    </w:p>
    <w:p w:rsidR="002F28EB" w:rsidRPr="005B6D6B" w:rsidRDefault="00986D89" w:rsidP="003D175A">
      <w:pPr>
        <w:pStyle w:val="BodyText"/>
        <w:tabs>
          <w:tab w:val="left" w:leader="hyphen" w:pos="3015"/>
        </w:tabs>
        <w:spacing w:before="1" w:after="200" w:line="242" w:lineRule="auto"/>
        <w:ind w:left="0" w:right="114"/>
        <w:jc w:val="left"/>
        <w:rPr>
          <w:rFonts w:cstheme="minorHAnsi"/>
        </w:rPr>
      </w:pPr>
      <w:r w:rsidRPr="005B6D6B">
        <w:rPr>
          <w:rFonts w:cstheme="minorHAnsi"/>
          <w:b/>
          <w:spacing w:val="-2"/>
          <w:szCs w:val="20"/>
        </w:rPr>
        <w:t>10.</w:t>
      </w:r>
      <w:r w:rsidR="001117FB" w:rsidRPr="005B6D6B">
        <w:rPr>
          <w:rFonts w:cstheme="minorHAnsi"/>
          <w:b/>
          <w:spacing w:val="-2"/>
          <w:szCs w:val="20"/>
          <w:lang w:val="ka-GE"/>
        </w:rPr>
        <w:t xml:space="preserve"> </w:t>
      </w:r>
      <w:r w:rsidRPr="005B6D6B">
        <w:rPr>
          <w:rFonts w:cstheme="minorHAnsi"/>
          <w:b/>
          <w:spacing w:val="-2"/>
          <w:szCs w:val="20"/>
        </w:rPr>
        <w:t>ხელშეკრულების</w:t>
      </w:r>
      <w:r w:rsidRPr="005B6D6B">
        <w:rPr>
          <w:rFonts w:cstheme="minorHAnsi"/>
          <w:b/>
          <w:spacing w:val="-10"/>
          <w:szCs w:val="20"/>
        </w:rPr>
        <w:t xml:space="preserve"> </w:t>
      </w:r>
      <w:r w:rsidRPr="005B6D6B">
        <w:rPr>
          <w:rFonts w:cstheme="minorHAnsi"/>
          <w:b/>
          <w:spacing w:val="-2"/>
          <w:szCs w:val="20"/>
        </w:rPr>
        <w:t>შესრულების</w:t>
      </w:r>
      <w:r w:rsidRPr="005B6D6B">
        <w:rPr>
          <w:rFonts w:cstheme="minorHAnsi"/>
          <w:b/>
          <w:spacing w:val="-10"/>
          <w:szCs w:val="20"/>
        </w:rPr>
        <w:t xml:space="preserve"> </w:t>
      </w:r>
      <w:r w:rsidRPr="005B6D6B">
        <w:rPr>
          <w:rFonts w:cstheme="minorHAnsi"/>
          <w:b/>
          <w:spacing w:val="-1"/>
          <w:szCs w:val="20"/>
        </w:rPr>
        <w:t>შეფერხება</w:t>
      </w:r>
    </w:p>
    <w:p w:rsidR="002F28EB" w:rsidRPr="005B6D6B" w:rsidRDefault="00986D89" w:rsidP="003D175A">
      <w:pPr>
        <w:pStyle w:val="BodyText"/>
        <w:spacing w:after="200" w:line="276" w:lineRule="auto"/>
        <w:ind w:left="0" w:right="114"/>
        <w:rPr>
          <w:rFonts w:cstheme="minorHAnsi"/>
        </w:rPr>
      </w:pPr>
      <w:r w:rsidRPr="005B6D6B">
        <w:rPr>
          <w:rFonts w:cstheme="minorHAnsi"/>
        </w:rPr>
        <w:t>10.1</w:t>
      </w:r>
      <w:r w:rsidRPr="005B6D6B">
        <w:rPr>
          <w:rFonts w:cstheme="minorHAnsi"/>
          <w:spacing w:val="-10"/>
        </w:rPr>
        <w:t xml:space="preserve"> </w:t>
      </w:r>
      <w:r w:rsidRPr="005B6D6B">
        <w:rPr>
          <w:rFonts w:cstheme="minorHAnsi"/>
        </w:rPr>
        <w:t>თუ</w:t>
      </w:r>
      <w:r w:rsidRPr="005B6D6B">
        <w:rPr>
          <w:rFonts w:cstheme="minorHAnsi"/>
          <w:spacing w:val="-10"/>
        </w:rPr>
        <w:t xml:space="preserve"> </w:t>
      </w:r>
      <w:r w:rsidRPr="005B6D6B">
        <w:rPr>
          <w:rFonts w:cstheme="minorHAnsi"/>
        </w:rPr>
        <w:t>ხელშეკრულების</w:t>
      </w:r>
      <w:r w:rsidRPr="005B6D6B">
        <w:rPr>
          <w:rFonts w:cstheme="minorHAnsi"/>
          <w:spacing w:val="-12"/>
        </w:rPr>
        <w:t xml:space="preserve"> </w:t>
      </w:r>
      <w:r w:rsidRPr="005B6D6B">
        <w:rPr>
          <w:rFonts w:cstheme="minorHAnsi"/>
        </w:rPr>
        <w:t>შესრულების</w:t>
      </w:r>
      <w:r w:rsidRPr="005B6D6B">
        <w:rPr>
          <w:rFonts w:cstheme="minorHAnsi"/>
          <w:spacing w:val="-12"/>
        </w:rPr>
        <w:t xml:space="preserve"> </w:t>
      </w:r>
      <w:r w:rsidRPr="005B6D6B">
        <w:rPr>
          <w:rFonts w:cstheme="minorHAnsi"/>
        </w:rPr>
        <w:t>პროცესში</w:t>
      </w:r>
      <w:r w:rsidRPr="005B6D6B">
        <w:rPr>
          <w:rFonts w:cstheme="minorHAnsi"/>
          <w:spacing w:val="-11"/>
        </w:rPr>
        <w:t xml:space="preserve"> </w:t>
      </w:r>
      <w:r w:rsidRPr="005B6D6B">
        <w:rPr>
          <w:rFonts w:cstheme="minorHAnsi"/>
        </w:rPr>
        <w:t>მხარეები</w:t>
      </w:r>
      <w:r w:rsidRPr="005B6D6B">
        <w:rPr>
          <w:rFonts w:cstheme="minorHAnsi"/>
          <w:spacing w:val="-11"/>
        </w:rPr>
        <w:t xml:space="preserve"> </w:t>
      </w:r>
      <w:r w:rsidRPr="005B6D6B">
        <w:rPr>
          <w:rFonts w:cstheme="minorHAnsi"/>
        </w:rPr>
        <w:t>წააწყდებიან</w:t>
      </w:r>
      <w:r w:rsidRPr="005B6D6B">
        <w:rPr>
          <w:rFonts w:cstheme="minorHAnsi"/>
          <w:spacing w:val="-12"/>
        </w:rPr>
        <w:t xml:space="preserve"> </w:t>
      </w:r>
      <w:r w:rsidRPr="005B6D6B">
        <w:rPr>
          <w:rFonts w:cstheme="minorHAnsi"/>
        </w:rPr>
        <w:t>რაიმე</w:t>
      </w:r>
      <w:r w:rsidRPr="005B6D6B">
        <w:rPr>
          <w:rFonts w:cstheme="minorHAnsi"/>
          <w:spacing w:val="-4"/>
        </w:rPr>
        <w:t xml:space="preserve"> </w:t>
      </w:r>
      <w:r w:rsidRPr="005B6D6B">
        <w:rPr>
          <w:rFonts w:cstheme="minorHAnsi"/>
        </w:rPr>
        <w:t>ხელშემშლელ</w:t>
      </w:r>
      <w:r w:rsidRPr="005B6D6B">
        <w:rPr>
          <w:rFonts w:cstheme="minorHAnsi"/>
          <w:spacing w:val="-52"/>
        </w:rPr>
        <w:t xml:space="preserve"> </w:t>
      </w:r>
      <w:r w:rsidRPr="005B6D6B">
        <w:rPr>
          <w:rFonts w:cstheme="minorHAnsi"/>
        </w:rPr>
        <w:t>გარემოებებს, რომელთა გამო ფერხდება ხელშეკრულების პირობების შესრულება, ამ მხარემ</w:t>
      </w:r>
      <w:r w:rsidRPr="005B6D6B">
        <w:rPr>
          <w:rFonts w:cstheme="minorHAnsi"/>
          <w:spacing w:val="1"/>
        </w:rPr>
        <w:t xml:space="preserve"> </w:t>
      </w:r>
      <w:r w:rsidRPr="005B6D6B">
        <w:rPr>
          <w:rFonts w:cstheme="minorHAnsi"/>
        </w:rPr>
        <w:t>დაუყოვნებლივ უნდა გაუგზავნოს მეორე მხარეს წერილობითი შეტყობინება შეფერხების</w:t>
      </w:r>
      <w:r w:rsidRPr="005B6D6B">
        <w:rPr>
          <w:rFonts w:cstheme="minorHAnsi"/>
          <w:spacing w:val="1"/>
        </w:rPr>
        <w:t xml:space="preserve"> </w:t>
      </w:r>
      <w:r w:rsidRPr="005B6D6B">
        <w:rPr>
          <w:rFonts w:cstheme="minorHAnsi"/>
        </w:rPr>
        <w:t>ფაქტის, მისი შესაძლო ხანგრძლივობის და გამომწვევი მიზეზების შესახებ. შეტყობინების</w:t>
      </w:r>
      <w:r w:rsidRPr="005B6D6B">
        <w:rPr>
          <w:rFonts w:cstheme="minorHAnsi"/>
          <w:spacing w:val="1"/>
        </w:rPr>
        <w:t xml:space="preserve"> </w:t>
      </w:r>
      <w:r w:rsidRPr="005B6D6B">
        <w:rPr>
          <w:rFonts w:cstheme="minorHAnsi"/>
        </w:rPr>
        <w:t>მიმღებმა</w:t>
      </w:r>
      <w:r w:rsidRPr="005B6D6B">
        <w:rPr>
          <w:rFonts w:cstheme="minorHAnsi"/>
          <w:spacing w:val="1"/>
        </w:rPr>
        <w:t xml:space="preserve"> </w:t>
      </w:r>
      <w:r w:rsidRPr="005B6D6B">
        <w:rPr>
          <w:rFonts w:cstheme="minorHAnsi"/>
        </w:rPr>
        <w:t>მხარემ,</w:t>
      </w:r>
      <w:r w:rsidRPr="005B6D6B">
        <w:rPr>
          <w:rFonts w:cstheme="minorHAnsi"/>
          <w:spacing w:val="1"/>
        </w:rPr>
        <w:t xml:space="preserve"> </w:t>
      </w:r>
      <w:r w:rsidRPr="005B6D6B">
        <w:rPr>
          <w:rFonts w:cstheme="minorHAnsi"/>
        </w:rPr>
        <w:t>რაც</w:t>
      </w:r>
      <w:r w:rsidRPr="005B6D6B">
        <w:rPr>
          <w:rFonts w:cstheme="minorHAnsi"/>
          <w:spacing w:val="1"/>
        </w:rPr>
        <w:t xml:space="preserve"> </w:t>
      </w:r>
      <w:r w:rsidRPr="005B6D6B">
        <w:rPr>
          <w:rFonts w:cstheme="minorHAnsi"/>
        </w:rPr>
        <w:t>შეიძლება</w:t>
      </w:r>
      <w:r w:rsidRPr="005B6D6B">
        <w:rPr>
          <w:rFonts w:cstheme="minorHAnsi"/>
          <w:spacing w:val="1"/>
        </w:rPr>
        <w:t xml:space="preserve"> </w:t>
      </w:r>
      <w:r w:rsidRPr="005B6D6B">
        <w:rPr>
          <w:rFonts w:cstheme="minorHAnsi"/>
        </w:rPr>
        <w:t>მოკლე</w:t>
      </w:r>
      <w:r w:rsidRPr="005B6D6B">
        <w:rPr>
          <w:rFonts w:cstheme="minorHAnsi"/>
          <w:spacing w:val="1"/>
        </w:rPr>
        <w:t xml:space="preserve"> </w:t>
      </w:r>
      <w:r w:rsidRPr="005B6D6B">
        <w:rPr>
          <w:rFonts w:cstheme="minorHAnsi"/>
        </w:rPr>
        <w:t>დროში</w:t>
      </w:r>
      <w:r w:rsidRPr="005B6D6B">
        <w:rPr>
          <w:rFonts w:cstheme="minorHAnsi"/>
          <w:spacing w:val="1"/>
        </w:rPr>
        <w:t xml:space="preserve"> </w:t>
      </w:r>
      <w:r w:rsidRPr="005B6D6B">
        <w:rPr>
          <w:rFonts w:cstheme="minorHAnsi"/>
        </w:rPr>
        <w:t>უნდა</w:t>
      </w:r>
      <w:r w:rsidRPr="005B6D6B">
        <w:rPr>
          <w:rFonts w:cstheme="minorHAnsi"/>
          <w:spacing w:val="1"/>
        </w:rPr>
        <w:t xml:space="preserve"> </w:t>
      </w:r>
      <w:r w:rsidRPr="005B6D6B">
        <w:rPr>
          <w:rFonts w:cstheme="minorHAnsi"/>
        </w:rPr>
        <w:t>აცნობოს</w:t>
      </w:r>
      <w:r w:rsidRPr="005B6D6B">
        <w:rPr>
          <w:rFonts w:cstheme="minorHAnsi"/>
          <w:spacing w:val="1"/>
        </w:rPr>
        <w:t xml:space="preserve"> </w:t>
      </w:r>
      <w:r w:rsidRPr="005B6D6B">
        <w:rPr>
          <w:rFonts w:cstheme="minorHAnsi"/>
        </w:rPr>
        <w:t>მეორე</w:t>
      </w:r>
      <w:r w:rsidRPr="005B6D6B">
        <w:rPr>
          <w:rFonts w:cstheme="minorHAnsi"/>
          <w:spacing w:val="1"/>
        </w:rPr>
        <w:t xml:space="preserve"> </w:t>
      </w:r>
      <w:r w:rsidRPr="005B6D6B">
        <w:rPr>
          <w:rFonts w:cstheme="minorHAnsi"/>
        </w:rPr>
        <w:t>მხარეს</w:t>
      </w:r>
      <w:r w:rsidRPr="005B6D6B">
        <w:rPr>
          <w:rFonts w:cstheme="minorHAnsi"/>
          <w:spacing w:val="1"/>
        </w:rPr>
        <w:t xml:space="preserve"> </w:t>
      </w:r>
      <w:r w:rsidRPr="005B6D6B">
        <w:rPr>
          <w:rFonts w:cstheme="minorHAnsi"/>
        </w:rPr>
        <w:t>მის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მიღებული</w:t>
      </w:r>
      <w:r w:rsidRPr="005B6D6B">
        <w:rPr>
          <w:rFonts w:cstheme="minorHAnsi"/>
          <w:spacing w:val="-1"/>
        </w:rPr>
        <w:t xml:space="preserve"> </w:t>
      </w:r>
      <w:r w:rsidRPr="005B6D6B">
        <w:rPr>
          <w:rFonts w:cstheme="minorHAnsi"/>
        </w:rPr>
        <w:t>გადაწყვეტილება</w:t>
      </w:r>
      <w:r w:rsidRPr="005B6D6B">
        <w:rPr>
          <w:rFonts w:cstheme="minorHAnsi"/>
          <w:spacing w:val="-1"/>
        </w:rPr>
        <w:t xml:space="preserve"> </w:t>
      </w:r>
      <w:r w:rsidRPr="005B6D6B">
        <w:rPr>
          <w:rFonts w:cstheme="minorHAnsi"/>
        </w:rPr>
        <w:t>აღნიშნულ გარემოებებთან</w:t>
      </w:r>
      <w:r w:rsidRPr="005B6D6B">
        <w:rPr>
          <w:rFonts w:cstheme="minorHAnsi"/>
          <w:spacing w:val="-3"/>
        </w:rPr>
        <w:t xml:space="preserve"> </w:t>
      </w:r>
      <w:r w:rsidRPr="005B6D6B">
        <w:rPr>
          <w:rFonts w:cstheme="minorHAnsi"/>
        </w:rPr>
        <w:t>დაკავშირებით.</w:t>
      </w:r>
    </w:p>
    <w:p w:rsidR="002F28EB" w:rsidRPr="005B6D6B" w:rsidRDefault="00986D89" w:rsidP="003D175A">
      <w:pPr>
        <w:pStyle w:val="BodyText"/>
        <w:spacing w:after="200" w:line="276" w:lineRule="auto"/>
        <w:ind w:left="0" w:right="114"/>
        <w:rPr>
          <w:rFonts w:cstheme="minorHAnsi"/>
        </w:rPr>
      </w:pPr>
      <w:r w:rsidRPr="005B6D6B">
        <w:rPr>
          <w:rFonts w:cstheme="minorHAnsi"/>
        </w:rPr>
        <w:t>10.2</w:t>
      </w:r>
      <w:r w:rsidRPr="005B6D6B">
        <w:rPr>
          <w:rFonts w:cstheme="minorHAnsi"/>
          <w:spacing w:val="1"/>
        </w:rPr>
        <w:t xml:space="preserve"> </w:t>
      </w:r>
      <w:r w:rsidRPr="005B6D6B">
        <w:rPr>
          <w:rFonts w:cstheme="minorHAnsi"/>
        </w:rPr>
        <w:t>იმ</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თუ</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პირობების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შეფერხების</w:t>
      </w:r>
      <w:r w:rsidRPr="005B6D6B">
        <w:rPr>
          <w:rFonts w:cstheme="minorHAnsi"/>
          <w:spacing w:val="1"/>
        </w:rPr>
        <w:t xml:space="preserve"> </w:t>
      </w:r>
      <w:r w:rsidRPr="005B6D6B">
        <w:rPr>
          <w:rFonts w:cstheme="minorHAnsi"/>
        </w:rPr>
        <w:t>გამო</w:t>
      </w:r>
      <w:r w:rsidRPr="005B6D6B">
        <w:rPr>
          <w:rFonts w:cstheme="minorHAnsi"/>
          <w:spacing w:val="1"/>
        </w:rPr>
        <w:t xml:space="preserve"> </w:t>
      </w:r>
      <w:r w:rsidRPr="005B6D6B">
        <w:rPr>
          <w:rFonts w:cstheme="minorHAnsi"/>
        </w:rPr>
        <w:t>მხარეები</w:t>
      </w:r>
      <w:r w:rsidRPr="005B6D6B">
        <w:rPr>
          <w:rFonts w:cstheme="minorHAnsi"/>
          <w:spacing w:val="1"/>
        </w:rPr>
        <w:t xml:space="preserve"> </w:t>
      </w:r>
      <w:r w:rsidRPr="005B6D6B">
        <w:rPr>
          <w:rFonts w:cstheme="minorHAnsi"/>
        </w:rPr>
        <w:t>შეთანხმდებიან</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პირობების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ვადის</w:t>
      </w:r>
      <w:r w:rsidRPr="005B6D6B">
        <w:rPr>
          <w:rFonts w:cstheme="minorHAnsi"/>
          <w:spacing w:val="1"/>
        </w:rPr>
        <w:t xml:space="preserve"> </w:t>
      </w:r>
      <w:r w:rsidRPr="005B6D6B">
        <w:rPr>
          <w:rFonts w:cstheme="minorHAnsi"/>
        </w:rPr>
        <w:t>გაგრძელების</w:t>
      </w:r>
      <w:r w:rsidRPr="005B6D6B">
        <w:rPr>
          <w:rFonts w:cstheme="minorHAnsi"/>
          <w:spacing w:val="-52"/>
        </w:rPr>
        <w:t xml:space="preserve"> </w:t>
      </w:r>
      <w:r w:rsidRPr="005B6D6B">
        <w:rPr>
          <w:rFonts w:cstheme="minorHAnsi"/>
        </w:rPr>
        <w:t>თაობაზე, ეს</w:t>
      </w:r>
      <w:r w:rsidRPr="005B6D6B">
        <w:rPr>
          <w:rFonts w:cstheme="minorHAnsi"/>
          <w:spacing w:val="1"/>
        </w:rPr>
        <w:t xml:space="preserve"> </w:t>
      </w:r>
      <w:r w:rsidRPr="005B6D6B">
        <w:rPr>
          <w:rFonts w:cstheme="minorHAnsi"/>
        </w:rPr>
        <w:t>გადაწყვეტილება</w:t>
      </w:r>
      <w:r w:rsidRPr="005B6D6B">
        <w:rPr>
          <w:rFonts w:cstheme="minorHAnsi"/>
          <w:spacing w:val="1"/>
        </w:rPr>
        <w:t xml:space="preserve"> </w:t>
      </w:r>
      <w:r w:rsidRPr="005B6D6B">
        <w:rPr>
          <w:rFonts w:cstheme="minorHAnsi"/>
        </w:rPr>
        <w:t>უნდა</w:t>
      </w:r>
      <w:r w:rsidRPr="005B6D6B">
        <w:rPr>
          <w:rFonts w:cstheme="minorHAnsi"/>
          <w:spacing w:val="1"/>
        </w:rPr>
        <w:t xml:space="preserve"> </w:t>
      </w:r>
      <w:r w:rsidRPr="005B6D6B">
        <w:rPr>
          <w:rFonts w:cstheme="minorHAnsi"/>
        </w:rPr>
        <w:t>გაფორმდეს</w:t>
      </w:r>
      <w:r w:rsidRPr="005B6D6B">
        <w:rPr>
          <w:rFonts w:cstheme="minorHAnsi"/>
          <w:spacing w:val="1"/>
        </w:rPr>
        <w:t xml:space="preserve"> </w:t>
      </w:r>
      <w:r w:rsidRPr="005B6D6B">
        <w:rPr>
          <w:rFonts w:cstheme="minorHAnsi"/>
        </w:rPr>
        <w:t>ხელშეკრულებაში ცვლილების</w:t>
      </w:r>
      <w:r w:rsidRPr="005B6D6B">
        <w:rPr>
          <w:rFonts w:cstheme="minorHAnsi"/>
          <w:spacing w:val="1"/>
        </w:rPr>
        <w:t xml:space="preserve"> </w:t>
      </w:r>
      <w:r w:rsidRPr="005B6D6B">
        <w:rPr>
          <w:rFonts w:cstheme="minorHAnsi"/>
        </w:rPr>
        <w:t>შეტანის</w:t>
      </w:r>
      <w:r w:rsidRPr="005B6D6B">
        <w:rPr>
          <w:rFonts w:cstheme="minorHAnsi"/>
          <w:spacing w:val="1"/>
        </w:rPr>
        <w:t xml:space="preserve"> </w:t>
      </w:r>
      <w:r w:rsidRPr="005B6D6B">
        <w:rPr>
          <w:rFonts w:cstheme="minorHAnsi"/>
        </w:rPr>
        <w:t>გზით.</w:t>
      </w:r>
    </w:p>
    <w:p w:rsidR="002F28EB" w:rsidRPr="005B6D6B" w:rsidRDefault="00986D89" w:rsidP="003D175A">
      <w:pPr>
        <w:spacing w:after="200"/>
        <w:jc w:val="both"/>
        <w:rPr>
          <w:rFonts w:cstheme="minorHAnsi"/>
          <w:b/>
          <w:szCs w:val="20"/>
        </w:rPr>
      </w:pPr>
      <w:r w:rsidRPr="005B6D6B">
        <w:rPr>
          <w:rFonts w:cstheme="minorHAnsi"/>
          <w:b/>
          <w:spacing w:val="-2"/>
          <w:szCs w:val="20"/>
        </w:rPr>
        <w:t>11.</w:t>
      </w:r>
      <w:r w:rsidRPr="005B6D6B">
        <w:rPr>
          <w:rFonts w:cstheme="minorHAnsi"/>
          <w:b/>
          <w:spacing w:val="-7"/>
          <w:szCs w:val="20"/>
        </w:rPr>
        <w:t xml:space="preserve"> </w:t>
      </w:r>
      <w:r w:rsidR="001117FB" w:rsidRPr="005B6D6B">
        <w:rPr>
          <w:rFonts w:cstheme="minorHAnsi"/>
          <w:b/>
          <w:spacing w:val="-7"/>
          <w:szCs w:val="20"/>
          <w:lang w:val="ka-GE"/>
        </w:rPr>
        <w:t xml:space="preserve"> </w:t>
      </w:r>
      <w:r w:rsidRPr="005B6D6B">
        <w:rPr>
          <w:rFonts w:cstheme="minorHAnsi"/>
          <w:b/>
          <w:spacing w:val="-2"/>
          <w:szCs w:val="20"/>
        </w:rPr>
        <w:t>დაუძლეველი</w:t>
      </w:r>
      <w:r w:rsidRPr="005B6D6B">
        <w:rPr>
          <w:rFonts w:cstheme="minorHAnsi"/>
          <w:b/>
          <w:spacing w:val="-10"/>
          <w:szCs w:val="20"/>
        </w:rPr>
        <w:t xml:space="preserve"> </w:t>
      </w:r>
      <w:r w:rsidRPr="005B6D6B">
        <w:rPr>
          <w:rFonts w:cstheme="minorHAnsi"/>
          <w:b/>
          <w:spacing w:val="-1"/>
          <w:szCs w:val="20"/>
        </w:rPr>
        <w:t>ძალა</w:t>
      </w:r>
      <w:r w:rsidRPr="005B6D6B">
        <w:rPr>
          <w:rFonts w:cstheme="minorHAnsi"/>
          <w:b/>
          <w:spacing w:val="-10"/>
          <w:szCs w:val="20"/>
        </w:rPr>
        <w:t xml:space="preserve"> </w:t>
      </w:r>
      <w:r w:rsidRPr="005B6D6B">
        <w:rPr>
          <w:rFonts w:cstheme="minorHAnsi"/>
          <w:b/>
          <w:spacing w:val="-1"/>
          <w:szCs w:val="20"/>
        </w:rPr>
        <w:t>(ფორს-მაჟორი)</w:t>
      </w:r>
    </w:p>
    <w:p w:rsidR="002F28EB" w:rsidRPr="005B6D6B" w:rsidRDefault="00986D89" w:rsidP="003D175A">
      <w:pPr>
        <w:pStyle w:val="BodyText"/>
        <w:spacing w:after="200" w:line="276" w:lineRule="auto"/>
        <w:ind w:left="0" w:right="114"/>
        <w:rPr>
          <w:rFonts w:cstheme="minorHAnsi"/>
        </w:rPr>
      </w:pPr>
      <w:r w:rsidRPr="005B6D6B">
        <w:rPr>
          <w:rFonts w:cstheme="minorHAnsi"/>
        </w:rPr>
        <w:t>11.1 მხარეები არ არიან პასუხისმგებელნი თავიანთი ვალდებულების სრულ ან ნაწილობრივ</w:t>
      </w:r>
      <w:r w:rsidRPr="005B6D6B">
        <w:rPr>
          <w:rFonts w:cstheme="minorHAnsi"/>
          <w:spacing w:val="1"/>
        </w:rPr>
        <w:t xml:space="preserve"> </w:t>
      </w:r>
      <w:r w:rsidRPr="005B6D6B">
        <w:rPr>
          <w:rFonts w:cstheme="minorHAnsi"/>
        </w:rPr>
        <w:t>შეუსრულებლობაზე,</w:t>
      </w:r>
      <w:r w:rsidRPr="005B6D6B">
        <w:rPr>
          <w:rFonts w:cstheme="minorHAnsi"/>
          <w:spacing w:val="1"/>
        </w:rPr>
        <w:t xml:space="preserve"> </w:t>
      </w:r>
      <w:r w:rsidRPr="005B6D6B">
        <w:rPr>
          <w:rFonts w:cstheme="minorHAnsi"/>
        </w:rPr>
        <w:t>თუ</w:t>
      </w:r>
      <w:r w:rsidRPr="005B6D6B">
        <w:rPr>
          <w:rFonts w:cstheme="minorHAnsi"/>
          <w:spacing w:val="1"/>
        </w:rPr>
        <w:t xml:space="preserve"> </w:t>
      </w:r>
      <w:r w:rsidRPr="005B6D6B">
        <w:rPr>
          <w:rFonts w:cstheme="minorHAnsi"/>
        </w:rPr>
        <w:t>ეს</w:t>
      </w:r>
      <w:r w:rsidRPr="005B6D6B">
        <w:rPr>
          <w:rFonts w:cstheme="minorHAnsi"/>
          <w:spacing w:val="1"/>
        </w:rPr>
        <w:t xml:space="preserve"> </w:t>
      </w:r>
      <w:r w:rsidRPr="005B6D6B">
        <w:rPr>
          <w:rFonts w:cstheme="minorHAnsi"/>
        </w:rPr>
        <w:t>შეუსრულებლობა</w:t>
      </w:r>
      <w:r w:rsidRPr="005B6D6B">
        <w:rPr>
          <w:rFonts w:cstheme="minorHAnsi"/>
          <w:spacing w:val="1"/>
        </w:rPr>
        <w:t xml:space="preserve"> </w:t>
      </w:r>
      <w:r w:rsidRPr="005B6D6B">
        <w:rPr>
          <w:rFonts w:cstheme="minorHAnsi"/>
        </w:rPr>
        <w:t>გამოწვეულია</w:t>
      </w:r>
      <w:r w:rsidRPr="005B6D6B">
        <w:rPr>
          <w:rFonts w:cstheme="minorHAnsi"/>
          <w:spacing w:val="1"/>
        </w:rPr>
        <w:t xml:space="preserve"> </w:t>
      </w:r>
      <w:r w:rsidRPr="005B6D6B">
        <w:rPr>
          <w:rFonts w:cstheme="minorHAnsi"/>
        </w:rPr>
        <w:t>დაუძლეველი</w:t>
      </w:r>
      <w:r w:rsidRPr="005B6D6B">
        <w:rPr>
          <w:rFonts w:cstheme="minorHAnsi"/>
          <w:spacing w:val="1"/>
        </w:rPr>
        <w:t xml:space="preserve"> </w:t>
      </w:r>
      <w:r w:rsidRPr="005B6D6B">
        <w:rPr>
          <w:rFonts w:cstheme="minorHAnsi"/>
        </w:rPr>
        <w:t>ძალით</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უშუალო</w:t>
      </w:r>
      <w:r w:rsidRPr="005B6D6B">
        <w:rPr>
          <w:rFonts w:cstheme="minorHAnsi"/>
          <w:spacing w:val="1"/>
        </w:rPr>
        <w:t xml:space="preserve"> </w:t>
      </w:r>
      <w:r w:rsidRPr="005B6D6B">
        <w:rPr>
          <w:rFonts w:cstheme="minorHAnsi"/>
        </w:rPr>
        <w:t>ზემოქმედებას</w:t>
      </w:r>
      <w:r w:rsidRPr="005B6D6B">
        <w:rPr>
          <w:rFonts w:cstheme="minorHAnsi"/>
          <w:spacing w:val="1"/>
        </w:rPr>
        <w:t xml:space="preserve"> </w:t>
      </w:r>
      <w:r w:rsidRPr="005B6D6B">
        <w:rPr>
          <w:rFonts w:cstheme="minorHAnsi"/>
        </w:rPr>
        <w:t>ახდენენ</w:t>
      </w:r>
      <w:r w:rsidRPr="005B6D6B">
        <w:rPr>
          <w:rFonts w:cstheme="minorHAnsi"/>
          <w:spacing w:val="1"/>
        </w:rPr>
        <w:t xml:space="preserve"> </w:t>
      </w:r>
      <w:r w:rsidRPr="005B6D6B">
        <w:rPr>
          <w:rFonts w:cstheme="minorHAnsi"/>
        </w:rPr>
        <w:t>წინამდებარე</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შესრულებაზე.</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ვადა</w:t>
      </w:r>
      <w:r w:rsidRPr="005B6D6B">
        <w:rPr>
          <w:rFonts w:cstheme="minorHAnsi"/>
          <w:spacing w:val="1"/>
        </w:rPr>
        <w:t xml:space="preserve"> </w:t>
      </w:r>
      <w:r w:rsidRPr="005B6D6B">
        <w:rPr>
          <w:rFonts w:cstheme="minorHAnsi"/>
        </w:rPr>
        <w:t>გადაიწევს</w:t>
      </w:r>
      <w:r w:rsidRPr="005B6D6B">
        <w:rPr>
          <w:rFonts w:cstheme="minorHAnsi"/>
          <w:spacing w:val="1"/>
        </w:rPr>
        <w:t xml:space="preserve"> </w:t>
      </w:r>
      <w:r w:rsidRPr="005B6D6B">
        <w:rPr>
          <w:rFonts w:cstheme="minorHAnsi"/>
        </w:rPr>
        <w:t>შესაბამისი</w:t>
      </w:r>
      <w:r w:rsidRPr="005B6D6B">
        <w:rPr>
          <w:rFonts w:cstheme="minorHAnsi"/>
          <w:spacing w:val="1"/>
        </w:rPr>
        <w:t xml:space="preserve"> </w:t>
      </w:r>
      <w:r w:rsidRPr="005B6D6B">
        <w:rPr>
          <w:rFonts w:cstheme="minorHAnsi"/>
        </w:rPr>
        <w:t>დროით,</w:t>
      </w:r>
      <w:r w:rsidRPr="005B6D6B">
        <w:rPr>
          <w:rFonts w:cstheme="minorHAnsi"/>
          <w:spacing w:val="1"/>
        </w:rPr>
        <w:t xml:space="preserve"> </w:t>
      </w:r>
      <w:r w:rsidRPr="005B6D6B">
        <w:rPr>
          <w:rFonts w:cstheme="minorHAnsi"/>
        </w:rPr>
        <w:t>გარემოებათა</w:t>
      </w:r>
      <w:r w:rsidRPr="005B6D6B">
        <w:rPr>
          <w:rFonts w:cstheme="minorHAnsi"/>
          <w:spacing w:val="1"/>
        </w:rPr>
        <w:t xml:space="preserve"> </w:t>
      </w:r>
      <w:r w:rsidRPr="005B6D6B">
        <w:rPr>
          <w:rFonts w:cstheme="minorHAnsi"/>
        </w:rPr>
        <w:t>დასრულების</w:t>
      </w:r>
      <w:r w:rsidRPr="005B6D6B">
        <w:rPr>
          <w:rFonts w:cstheme="minorHAnsi"/>
          <w:spacing w:val="-2"/>
        </w:rPr>
        <w:t xml:space="preserve"> </w:t>
      </w:r>
      <w:r w:rsidRPr="005B6D6B">
        <w:rPr>
          <w:rFonts w:cstheme="minorHAnsi"/>
        </w:rPr>
        <w:t>შემდეგ.</w:t>
      </w:r>
    </w:p>
    <w:p w:rsidR="002F28EB" w:rsidRPr="005B6D6B" w:rsidRDefault="00986D89" w:rsidP="003D175A">
      <w:pPr>
        <w:pStyle w:val="BodyText"/>
        <w:spacing w:before="1" w:after="200" w:line="276" w:lineRule="auto"/>
        <w:ind w:left="0" w:right="113"/>
        <w:rPr>
          <w:rFonts w:cstheme="minorHAnsi"/>
        </w:rPr>
      </w:pPr>
      <w:r w:rsidRPr="005B6D6B">
        <w:rPr>
          <w:rFonts w:cstheme="minorHAnsi"/>
          <w:spacing w:val="-1"/>
        </w:rPr>
        <w:t xml:space="preserve">11.2 ფორს-მაჟორული გარემოებების დადგომის </w:t>
      </w:r>
      <w:r w:rsidRPr="005B6D6B">
        <w:rPr>
          <w:rFonts w:cstheme="minorHAnsi"/>
        </w:rPr>
        <w:t>შემთხვევაში წინამდებარე ხელშეკრულების</w:t>
      </w:r>
      <w:r w:rsidRPr="005B6D6B">
        <w:rPr>
          <w:rFonts w:cstheme="minorHAnsi"/>
          <w:spacing w:val="1"/>
        </w:rPr>
        <w:t xml:space="preserve"> </w:t>
      </w:r>
      <w:r w:rsidRPr="005B6D6B">
        <w:rPr>
          <w:rFonts w:cstheme="minorHAnsi"/>
        </w:rPr>
        <w:t>მხარემ,</w:t>
      </w:r>
      <w:r w:rsidRPr="005B6D6B">
        <w:rPr>
          <w:rFonts w:cstheme="minorHAnsi"/>
          <w:spacing w:val="1"/>
        </w:rPr>
        <w:t xml:space="preserve"> </w:t>
      </w:r>
      <w:r w:rsidRPr="005B6D6B">
        <w:rPr>
          <w:rFonts w:cstheme="minorHAnsi"/>
        </w:rPr>
        <w:t>რომლისთვისაც</w:t>
      </w:r>
      <w:r w:rsidRPr="005B6D6B">
        <w:rPr>
          <w:rFonts w:cstheme="minorHAnsi"/>
          <w:spacing w:val="1"/>
        </w:rPr>
        <w:t xml:space="preserve"> </w:t>
      </w:r>
      <w:r w:rsidRPr="005B6D6B">
        <w:rPr>
          <w:rFonts w:cstheme="minorHAnsi"/>
        </w:rPr>
        <w:t>შეუძლებელი</w:t>
      </w:r>
      <w:r w:rsidRPr="005B6D6B">
        <w:rPr>
          <w:rFonts w:cstheme="minorHAnsi"/>
          <w:spacing w:val="1"/>
        </w:rPr>
        <w:t xml:space="preserve"> </w:t>
      </w:r>
      <w:r w:rsidRPr="005B6D6B">
        <w:rPr>
          <w:rFonts w:cstheme="minorHAnsi"/>
        </w:rPr>
        <w:t>ხდება</w:t>
      </w:r>
      <w:r w:rsidRPr="005B6D6B">
        <w:rPr>
          <w:rFonts w:cstheme="minorHAnsi"/>
          <w:spacing w:val="1"/>
        </w:rPr>
        <w:t xml:space="preserve"> </w:t>
      </w:r>
      <w:r w:rsidRPr="005B6D6B">
        <w:rPr>
          <w:rFonts w:cstheme="minorHAnsi"/>
        </w:rPr>
        <w:t>ნაკისრი</w:t>
      </w:r>
      <w:r w:rsidRPr="005B6D6B">
        <w:rPr>
          <w:rFonts w:cstheme="minorHAnsi"/>
          <w:spacing w:val="1"/>
        </w:rPr>
        <w:t xml:space="preserve"> </w:t>
      </w:r>
      <w:r w:rsidRPr="005B6D6B">
        <w:rPr>
          <w:rFonts w:cstheme="minorHAnsi"/>
        </w:rPr>
        <w:t>ვალდებულებების</w:t>
      </w:r>
      <w:r w:rsidRPr="005B6D6B">
        <w:rPr>
          <w:rFonts w:cstheme="minorHAnsi"/>
          <w:spacing w:val="1"/>
        </w:rPr>
        <w:t xml:space="preserve"> </w:t>
      </w:r>
      <w:r w:rsidRPr="005B6D6B">
        <w:rPr>
          <w:rFonts w:cstheme="minorHAnsi"/>
        </w:rPr>
        <w:t>შესრულება,</w:t>
      </w:r>
      <w:r w:rsidRPr="005B6D6B">
        <w:rPr>
          <w:rFonts w:cstheme="minorHAnsi"/>
          <w:spacing w:val="1"/>
        </w:rPr>
        <w:t xml:space="preserve"> </w:t>
      </w:r>
      <w:r w:rsidRPr="005B6D6B">
        <w:rPr>
          <w:rFonts w:cstheme="minorHAnsi"/>
        </w:rPr>
        <w:t>პირველი</w:t>
      </w:r>
      <w:r w:rsidRPr="005B6D6B">
        <w:rPr>
          <w:rFonts w:cstheme="minorHAnsi"/>
          <w:spacing w:val="1"/>
        </w:rPr>
        <w:t xml:space="preserve"> </w:t>
      </w:r>
      <w:r w:rsidRPr="005B6D6B">
        <w:rPr>
          <w:rFonts w:cstheme="minorHAnsi"/>
        </w:rPr>
        <w:t>შესაძლებლობისთანავე</w:t>
      </w:r>
      <w:r w:rsidRPr="005B6D6B">
        <w:rPr>
          <w:rFonts w:cstheme="minorHAnsi"/>
          <w:spacing w:val="1"/>
        </w:rPr>
        <w:t xml:space="preserve"> </w:t>
      </w:r>
      <w:r w:rsidRPr="005B6D6B">
        <w:rPr>
          <w:rFonts w:cstheme="minorHAnsi"/>
        </w:rPr>
        <w:t>უნდა</w:t>
      </w:r>
      <w:r w:rsidRPr="005B6D6B">
        <w:rPr>
          <w:rFonts w:cstheme="minorHAnsi"/>
          <w:spacing w:val="1"/>
        </w:rPr>
        <w:t xml:space="preserve"> </w:t>
      </w:r>
      <w:r w:rsidRPr="005B6D6B">
        <w:rPr>
          <w:rFonts w:cstheme="minorHAnsi"/>
        </w:rPr>
        <w:t>გაუგზავნოს</w:t>
      </w:r>
      <w:r w:rsidRPr="005B6D6B">
        <w:rPr>
          <w:rFonts w:cstheme="minorHAnsi"/>
          <w:spacing w:val="1"/>
        </w:rPr>
        <w:t xml:space="preserve"> </w:t>
      </w:r>
      <w:r w:rsidRPr="005B6D6B">
        <w:rPr>
          <w:rFonts w:cstheme="minorHAnsi"/>
        </w:rPr>
        <w:t>მეორე</w:t>
      </w:r>
      <w:r w:rsidRPr="005B6D6B">
        <w:rPr>
          <w:rFonts w:cstheme="minorHAnsi"/>
          <w:spacing w:val="1"/>
        </w:rPr>
        <w:t xml:space="preserve"> </w:t>
      </w:r>
      <w:r w:rsidRPr="005B6D6B">
        <w:rPr>
          <w:rFonts w:cstheme="minorHAnsi"/>
        </w:rPr>
        <w:t>მხარეს</w:t>
      </w:r>
      <w:r w:rsidRPr="005B6D6B">
        <w:rPr>
          <w:rFonts w:cstheme="minorHAnsi"/>
          <w:spacing w:val="1"/>
        </w:rPr>
        <w:t xml:space="preserve"> </w:t>
      </w:r>
      <w:r w:rsidRPr="005B6D6B">
        <w:rPr>
          <w:rFonts w:cstheme="minorHAnsi"/>
        </w:rPr>
        <w:t>წერილობითი</w:t>
      </w:r>
      <w:r w:rsidRPr="005B6D6B">
        <w:rPr>
          <w:rFonts w:cstheme="minorHAnsi"/>
          <w:spacing w:val="1"/>
        </w:rPr>
        <w:t xml:space="preserve"> </w:t>
      </w:r>
      <w:r w:rsidRPr="005B6D6B">
        <w:rPr>
          <w:rFonts w:cstheme="minorHAnsi"/>
        </w:rPr>
        <w:t>შეტყობინება</w:t>
      </w:r>
      <w:r w:rsidRPr="005B6D6B">
        <w:rPr>
          <w:rFonts w:cstheme="minorHAnsi"/>
          <w:spacing w:val="1"/>
        </w:rPr>
        <w:t xml:space="preserve"> </w:t>
      </w:r>
      <w:r w:rsidRPr="005B6D6B">
        <w:rPr>
          <w:rFonts w:cstheme="minorHAnsi"/>
        </w:rPr>
        <w:t>ასეთი</w:t>
      </w:r>
      <w:r w:rsidRPr="005B6D6B">
        <w:rPr>
          <w:rFonts w:cstheme="minorHAnsi"/>
          <w:spacing w:val="1"/>
        </w:rPr>
        <w:t xml:space="preserve"> </w:t>
      </w:r>
      <w:r w:rsidRPr="005B6D6B">
        <w:rPr>
          <w:rFonts w:cstheme="minorHAnsi"/>
        </w:rPr>
        <w:t>გარემოებების</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მათი</w:t>
      </w:r>
      <w:r w:rsidRPr="005B6D6B">
        <w:rPr>
          <w:rFonts w:cstheme="minorHAnsi"/>
          <w:spacing w:val="1"/>
        </w:rPr>
        <w:t xml:space="preserve"> </w:t>
      </w:r>
      <w:r w:rsidRPr="005B6D6B">
        <w:rPr>
          <w:rFonts w:cstheme="minorHAnsi"/>
        </w:rPr>
        <w:t>გამომწვევი</w:t>
      </w:r>
      <w:r w:rsidRPr="005B6D6B">
        <w:rPr>
          <w:rFonts w:cstheme="minorHAnsi"/>
          <w:spacing w:val="1"/>
        </w:rPr>
        <w:t xml:space="preserve"> </w:t>
      </w:r>
      <w:r w:rsidRPr="005B6D6B">
        <w:rPr>
          <w:rFonts w:cstheme="minorHAnsi"/>
        </w:rPr>
        <w:t>მიზეზების</w:t>
      </w:r>
      <w:r w:rsidRPr="005B6D6B">
        <w:rPr>
          <w:rFonts w:cstheme="minorHAnsi"/>
          <w:spacing w:val="1"/>
        </w:rPr>
        <w:t xml:space="preserve"> </w:t>
      </w:r>
      <w:r w:rsidRPr="005B6D6B">
        <w:rPr>
          <w:rFonts w:cstheme="minorHAnsi"/>
        </w:rPr>
        <w:t>შესახებ.</w:t>
      </w:r>
      <w:r w:rsidRPr="005B6D6B">
        <w:rPr>
          <w:rFonts w:cstheme="minorHAnsi"/>
          <w:spacing w:val="1"/>
        </w:rPr>
        <w:t xml:space="preserve"> </w:t>
      </w:r>
      <w:r w:rsidRPr="005B6D6B">
        <w:rPr>
          <w:rFonts w:cstheme="minorHAnsi"/>
        </w:rPr>
        <w:t>თუ</w:t>
      </w:r>
      <w:r w:rsidRPr="005B6D6B">
        <w:rPr>
          <w:rFonts w:cstheme="minorHAnsi"/>
          <w:spacing w:val="1"/>
        </w:rPr>
        <w:t xml:space="preserve"> </w:t>
      </w:r>
      <w:r w:rsidRPr="005B6D6B">
        <w:rPr>
          <w:rFonts w:cstheme="minorHAnsi"/>
        </w:rPr>
        <w:t>შეტყობინების</w:t>
      </w:r>
      <w:r w:rsidRPr="005B6D6B">
        <w:rPr>
          <w:rFonts w:cstheme="minorHAnsi"/>
          <w:spacing w:val="1"/>
        </w:rPr>
        <w:t xml:space="preserve"> </w:t>
      </w:r>
      <w:r w:rsidRPr="005B6D6B">
        <w:rPr>
          <w:rFonts w:cstheme="minorHAnsi"/>
        </w:rPr>
        <w:t>გამგზავნი</w:t>
      </w:r>
      <w:r w:rsidRPr="005B6D6B">
        <w:rPr>
          <w:rFonts w:cstheme="minorHAnsi"/>
          <w:spacing w:val="1"/>
        </w:rPr>
        <w:t xml:space="preserve"> </w:t>
      </w:r>
      <w:r w:rsidRPr="005B6D6B">
        <w:rPr>
          <w:rFonts w:cstheme="minorHAnsi"/>
        </w:rPr>
        <w:t>მხარე</w:t>
      </w:r>
      <w:r w:rsidRPr="005B6D6B">
        <w:rPr>
          <w:rFonts w:cstheme="minorHAnsi"/>
          <w:spacing w:val="1"/>
        </w:rPr>
        <w:t xml:space="preserve"> </w:t>
      </w:r>
      <w:r w:rsidRPr="005B6D6B">
        <w:rPr>
          <w:rFonts w:cstheme="minorHAnsi"/>
        </w:rPr>
        <w:t>არ</w:t>
      </w:r>
      <w:r w:rsidRPr="005B6D6B">
        <w:rPr>
          <w:rFonts w:cstheme="minorHAnsi"/>
          <w:spacing w:val="1"/>
        </w:rPr>
        <w:t xml:space="preserve"> </w:t>
      </w:r>
      <w:r w:rsidRPr="005B6D6B">
        <w:rPr>
          <w:rFonts w:cstheme="minorHAnsi"/>
        </w:rPr>
        <w:t>მიიღებს</w:t>
      </w:r>
      <w:r w:rsidRPr="005B6D6B">
        <w:rPr>
          <w:rFonts w:cstheme="minorHAnsi"/>
          <w:spacing w:val="1"/>
        </w:rPr>
        <w:t xml:space="preserve"> </w:t>
      </w:r>
      <w:r w:rsidRPr="005B6D6B">
        <w:rPr>
          <w:rFonts w:cstheme="minorHAnsi"/>
        </w:rPr>
        <w:t>მეორე</w:t>
      </w:r>
      <w:r w:rsidRPr="005B6D6B">
        <w:rPr>
          <w:rFonts w:cstheme="minorHAnsi"/>
          <w:spacing w:val="1"/>
        </w:rPr>
        <w:t xml:space="preserve"> </w:t>
      </w:r>
      <w:r w:rsidRPr="005B6D6B">
        <w:rPr>
          <w:rFonts w:cstheme="minorHAnsi"/>
        </w:rPr>
        <w:t>მხარისაგან</w:t>
      </w:r>
      <w:r w:rsidRPr="005B6D6B">
        <w:rPr>
          <w:rFonts w:cstheme="minorHAnsi"/>
          <w:spacing w:val="1"/>
        </w:rPr>
        <w:t xml:space="preserve"> </w:t>
      </w:r>
      <w:r w:rsidRPr="005B6D6B">
        <w:rPr>
          <w:rFonts w:cstheme="minorHAnsi"/>
        </w:rPr>
        <w:t>პასუხს,</w:t>
      </w:r>
      <w:r w:rsidRPr="005B6D6B">
        <w:rPr>
          <w:rFonts w:cstheme="minorHAnsi"/>
          <w:spacing w:val="1"/>
        </w:rPr>
        <w:t xml:space="preserve"> </w:t>
      </w:r>
      <w:r w:rsidRPr="005B6D6B">
        <w:rPr>
          <w:rFonts w:cstheme="minorHAnsi"/>
        </w:rPr>
        <w:t>იგი</w:t>
      </w:r>
      <w:r w:rsidRPr="005B6D6B">
        <w:rPr>
          <w:rFonts w:cstheme="minorHAnsi"/>
          <w:spacing w:val="1"/>
        </w:rPr>
        <w:t xml:space="preserve"> </w:t>
      </w:r>
      <w:r w:rsidRPr="005B6D6B">
        <w:rPr>
          <w:rFonts w:cstheme="minorHAnsi"/>
        </w:rPr>
        <w:t>თავისი</w:t>
      </w:r>
      <w:r w:rsidRPr="005B6D6B">
        <w:rPr>
          <w:rFonts w:cstheme="minorHAnsi"/>
          <w:spacing w:val="1"/>
        </w:rPr>
        <w:t xml:space="preserve"> </w:t>
      </w:r>
      <w:r w:rsidRPr="005B6D6B">
        <w:rPr>
          <w:rFonts w:cstheme="minorHAnsi"/>
        </w:rPr>
        <w:t>შეხედულებისამებრ,</w:t>
      </w:r>
      <w:r w:rsidRPr="005B6D6B">
        <w:rPr>
          <w:rFonts w:cstheme="minorHAnsi"/>
          <w:spacing w:val="1"/>
        </w:rPr>
        <w:t xml:space="preserve"> </w:t>
      </w:r>
      <w:r w:rsidRPr="005B6D6B">
        <w:rPr>
          <w:rFonts w:cstheme="minorHAnsi"/>
        </w:rPr>
        <w:t>მიზანშეწონილობისა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შესაძლებლობის</w:t>
      </w:r>
      <w:r w:rsidRPr="005B6D6B">
        <w:rPr>
          <w:rFonts w:cstheme="minorHAnsi"/>
          <w:spacing w:val="1"/>
        </w:rPr>
        <w:t xml:space="preserve"> </w:t>
      </w:r>
      <w:r w:rsidRPr="005B6D6B">
        <w:rPr>
          <w:rFonts w:cstheme="minorHAnsi"/>
        </w:rPr>
        <w:t>მიხედვით</w:t>
      </w:r>
      <w:r w:rsidRPr="005B6D6B">
        <w:rPr>
          <w:rFonts w:cstheme="minorHAnsi"/>
          <w:spacing w:val="1"/>
        </w:rPr>
        <w:t xml:space="preserve"> </w:t>
      </w:r>
      <w:r w:rsidRPr="005B6D6B">
        <w:rPr>
          <w:rFonts w:cstheme="minorHAnsi"/>
        </w:rPr>
        <w:t>აგრძელებს</w:t>
      </w:r>
      <w:r w:rsidRPr="005B6D6B">
        <w:rPr>
          <w:rFonts w:cstheme="minorHAnsi"/>
          <w:spacing w:val="1"/>
        </w:rPr>
        <w:t xml:space="preserve"> </w:t>
      </w:r>
      <w:r w:rsidRPr="005B6D6B">
        <w:rPr>
          <w:rFonts w:cstheme="minorHAnsi"/>
        </w:rPr>
        <w:t>ხელშეკრულებით</w:t>
      </w:r>
      <w:r w:rsidRPr="005B6D6B">
        <w:rPr>
          <w:rFonts w:cstheme="minorHAnsi"/>
          <w:spacing w:val="1"/>
        </w:rPr>
        <w:t xml:space="preserve"> </w:t>
      </w:r>
      <w:r w:rsidRPr="005B6D6B">
        <w:rPr>
          <w:rFonts w:cstheme="minorHAnsi"/>
        </w:rPr>
        <w:t>ნაკისრი</w:t>
      </w:r>
      <w:r w:rsidRPr="005B6D6B">
        <w:rPr>
          <w:rFonts w:cstheme="minorHAnsi"/>
          <w:spacing w:val="1"/>
        </w:rPr>
        <w:t xml:space="preserve"> </w:t>
      </w:r>
      <w:r w:rsidRPr="005B6D6B">
        <w:rPr>
          <w:rFonts w:cstheme="minorHAnsi"/>
        </w:rPr>
        <w:t>ვალდებულებების</w:t>
      </w:r>
      <w:r w:rsidRPr="005B6D6B">
        <w:rPr>
          <w:rFonts w:cstheme="minorHAnsi"/>
          <w:spacing w:val="1"/>
        </w:rPr>
        <w:t xml:space="preserve"> </w:t>
      </w:r>
      <w:r w:rsidRPr="005B6D6B">
        <w:rPr>
          <w:rFonts w:cstheme="minorHAnsi"/>
        </w:rPr>
        <w:t>შესრულებას</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ცდილობს</w:t>
      </w:r>
      <w:r w:rsidRPr="005B6D6B">
        <w:rPr>
          <w:rFonts w:cstheme="minorHAnsi"/>
          <w:spacing w:val="1"/>
        </w:rPr>
        <w:t xml:space="preserve"> </w:t>
      </w:r>
      <w:r w:rsidRPr="005B6D6B">
        <w:rPr>
          <w:rFonts w:cstheme="minorHAnsi"/>
        </w:rPr>
        <w:t>გამონახოს</w:t>
      </w:r>
      <w:r w:rsidRPr="005B6D6B">
        <w:rPr>
          <w:rFonts w:cstheme="minorHAnsi"/>
          <w:spacing w:val="1"/>
        </w:rPr>
        <w:t xml:space="preserve"> </w:t>
      </w:r>
      <w:r w:rsidRPr="005B6D6B">
        <w:rPr>
          <w:rFonts w:cstheme="minorHAnsi"/>
        </w:rPr>
        <w:t>ვალდებულების</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ისეთი</w:t>
      </w:r>
      <w:r w:rsidRPr="005B6D6B">
        <w:rPr>
          <w:rFonts w:cstheme="minorHAnsi"/>
          <w:spacing w:val="1"/>
        </w:rPr>
        <w:t xml:space="preserve"> </w:t>
      </w:r>
      <w:r w:rsidRPr="005B6D6B">
        <w:rPr>
          <w:rFonts w:cstheme="minorHAnsi"/>
        </w:rPr>
        <w:t>ალტერნატიული</w:t>
      </w:r>
      <w:r w:rsidRPr="005B6D6B">
        <w:rPr>
          <w:rFonts w:cstheme="minorHAnsi"/>
          <w:spacing w:val="1"/>
        </w:rPr>
        <w:t xml:space="preserve"> </w:t>
      </w:r>
      <w:r w:rsidRPr="005B6D6B">
        <w:rPr>
          <w:rFonts w:cstheme="minorHAnsi"/>
        </w:rPr>
        <w:t>ხერხები,</w:t>
      </w:r>
      <w:r w:rsidRPr="005B6D6B">
        <w:rPr>
          <w:rFonts w:cstheme="minorHAnsi"/>
          <w:spacing w:val="1"/>
        </w:rPr>
        <w:t xml:space="preserve"> </w:t>
      </w:r>
      <w:r w:rsidRPr="005B6D6B">
        <w:rPr>
          <w:rFonts w:cstheme="minorHAnsi"/>
        </w:rPr>
        <w:t>რომლებიც</w:t>
      </w:r>
      <w:r w:rsidRPr="005B6D6B">
        <w:rPr>
          <w:rFonts w:cstheme="minorHAnsi"/>
          <w:spacing w:val="1"/>
        </w:rPr>
        <w:t xml:space="preserve"> </w:t>
      </w:r>
      <w:r w:rsidRPr="005B6D6B">
        <w:rPr>
          <w:rFonts w:cstheme="minorHAnsi"/>
        </w:rPr>
        <w:t>დამოუკიდებელი</w:t>
      </w:r>
      <w:r w:rsidRPr="005B6D6B">
        <w:rPr>
          <w:rFonts w:cstheme="minorHAnsi"/>
          <w:spacing w:val="-2"/>
        </w:rPr>
        <w:t xml:space="preserve"> </w:t>
      </w:r>
      <w:r w:rsidRPr="005B6D6B">
        <w:rPr>
          <w:rFonts w:cstheme="minorHAnsi"/>
        </w:rPr>
        <w:t>იქნებიან ფორს-მაჟორული</w:t>
      </w:r>
      <w:r w:rsidRPr="005B6D6B">
        <w:rPr>
          <w:rFonts w:cstheme="minorHAnsi"/>
          <w:spacing w:val="-1"/>
        </w:rPr>
        <w:t xml:space="preserve"> </w:t>
      </w:r>
      <w:r w:rsidRPr="005B6D6B">
        <w:rPr>
          <w:rFonts w:cstheme="minorHAnsi"/>
        </w:rPr>
        <w:t>გარემოებებისაგან.</w:t>
      </w:r>
    </w:p>
    <w:p w:rsidR="002F28EB" w:rsidRPr="005B6D6B" w:rsidRDefault="00986D89" w:rsidP="003D175A">
      <w:pPr>
        <w:pStyle w:val="BodyText"/>
        <w:spacing w:after="200" w:line="276" w:lineRule="auto"/>
        <w:ind w:left="0" w:right="116"/>
        <w:rPr>
          <w:rFonts w:cstheme="minorHAnsi"/>
        </w:rPr>
      </w:pPr>
      <w:r w:rsidRPr="005B6D6B">
        <w:rPr>
          <w:rFonts w:cstheme="minorHAnsi"/>
          <w:spacing w:val="-1"/>
        </w:rPr>
        <w:t>11.3</w:t>
      </w:r>
      <w:r w:rsidRPr="005B6D6B">
        <w:rPr>
          <w:rFonts w:cstheme="minorHAnsi"/>
          <w:spacing w:val="-13"/>
        </w:rPr>
        <w:t xml:space="preserve"> </w:t>
      </w:r>
      <w:r w:rsidRPr="005B6D6B">
        <w:rPr>
          <w:rFonts w:cstheme="minorHAnsi"/>
          <w:spacing w:val="-1"/>
        </w:rPr>
        <w:t>თუ</w:t>
      </w:r>
      <w:r w:rsidRPr="005B6D6B">
        <w:rPr>
          <w:rFonts w:cstheme="minorHAnsi"/>
          <w:spacing w:val="-11"/>
        </w:rPr>
        <w:t xml:space="preserve"> </w:t>
      </w:r>
      <w:r w:rsidRPr="005B6D6B">
        <w:rPr>
          <w:rFonts w:cstheme="minorHAnsi"/>
          <w:spacing w:val="-1"/>
        </w:rPr>
        <w:t>სახელშეკრულებო</w:t>
      </w:r>
      <w:r w:rsidRPr="005B6D6B">
        <w:rPr>
          <w:rFonts w:cstheme="minorHAnsi"/>
          <w:spacing w:val="-12"/>
        </w:rPr>
        <w:t xml:space="preserve"> </w:t>
      </w:r>
      <w:r w:rsidRPr="005B6D6B">
        <w:rPr>
          <w:rFonts w:cstheme="minorHAnsi"/>
        </w:rPr>
        <w:t>ვალდებულებების</w:t>
      </w:r>
      <w:r w:rsidRPr="005B6D6B">
        <w:rPr>
          <w:rFonts w:cstheme="minorHAnsi"/>
          <w:spacing w:val="-13"/>
        </w:rPr>
        <w:t xml:space="preserve"> </w:t>
      </w:r>
      <w:r w:rsidRPr="005B6D6B">
        <w:rPr>
          <w:rFonts w:cstheme="minorHAnsi"/>
        </w:rPr>
        <w:t>მთლიანი</w:t>
      </w:r>
      <w:r w:rsidRPr="005B6D6B">
        <w:rPr>
          <w:rFonts w:cstheme="minorHAnsi"/>
          <w:spacing w:val="-13"/>
        </w:rPr>
        <w:t xml:space="preserve"> </w:t>
      </w:r>
      <w:r w:rsidRPr="005B6D6B">
        <w:rPr>
          <w:rFonts w:cstheme="minorHAnsi"/>
        </w:rPr>
        <w:t>ან</w:t>
      </w:r>
      <w:r w:rsidRPr="005B6D6B">
        <w:rPr>
          <w:rFonts w:cstheme="minorHAnsi"/>
          <w:spacing w:val="-13"/>
        </w:rPr>
        <w:t xml:space="preserve"> </w:t>
      </w:r>
      <w:r w:rsidRPr="005B6D6B">
        <w:rPr>
          <w:rFonts w:cstheme="minorHAnsi"/>
        </w:rPr>
        <w:t>ნაწილობრივი</w:t>
      </w:r>
      <w:r w:rsidRPr="005B6D6B">
        <w:rPr>
          <w:rFonts w:cstheme="minorHAnsi"/>
          <w:spacing w:val="-13"/>
        </w:rPr>
        <w:t xml:space="preserve"> </w:t>
      </w:r>
      <w:r w:rsidRPr="005B6D6B">
        <w:rPr>
          <w:rFonts w:cstheme="minorHAnsi"/>
        </w:rPr>
        <w:t>შეუსრულებლობის</w:t>
      </w:r>
      <w:r w:rsidRPr="005B6D6B">
        <w:rPr>
          <w:rFonts w:cstheme="minorHAnsi"/>
          <w:spacing w:val="-53"/>
        </w:rPr>
        <w:t xml:space="preserve"> </w:t>
      </w:r>
      <w:r w:rsidRPr="005B6D6B">
        <w:rPr>
          <w:rFonts w:cstheme="minorHAnsi"/>
        </w:rPr>
        <w:t>პირობები ფორს-მაჟორული მდგომარეობის გამო შეწყვიტენ წინამდებარე ხელშეკრულებას,</w:t>
      </w:r>
      <w:r w:rsidRPr="005B6D6B">
        <w:rPr>
          <w:rFonts w:cstheme="minorHAnsi"/>
          <w:spacing w:val="1"/>
        </w:rPr>
        <w:t xml:space="preserve"> </w:t>
      </w:r>
      <w:r w:rsidRPr="005B6D6B">
        <w:rPr>
          <w:rFonts w:cstheme="minorHAnsi"/>
        </w:rPr>
        <w:t>მათ</w:t>
      </w:r>
      <w:r w:rsidRPr="005B6D6B">
        <w:rPr>
          <w:rFonts w:cstheme="minorHAnsi"/>
          <w:spacing w:val="-1"/>
        </w:rPr>
        <w:t xml:space="preserve"> </w:t>
      </w:r>
      <w:r w:rsidRPr="005B6D6B">
        <w:rPr>
          <w:rFonts w:cstheme="minorHAnsi"/>
        </w:rPr>
        <w:t>არ აქვთ კომპენსაციის</w:t>
      </w:r>
      <w:r w:rsidRPr="005B6D6B">
        <w:rPr>
          <w:rFonts w:cstheme="minorHAnsi"/>
          <w:spacing w:val="-1"/>
        </w:rPr>
        <w:t xml:space="preserve"> </w:t>
      </w:r>
      <w:r w:rsidRPr="005B6D6B">
        <w:rPr>
          <w:rFonts w:cstheme="minorHAnsi"/>
        </w:rPr>
        <w:t>მოთხოვნის</w:t>
      </w:r>
      <w:r w:rsidRPr="005B6D6B">
        <w:rPr>
          <w:rFonts w:cstheme="minorHAnsi"/>
          <w:spacing w:val="-2"/>
        </w:rPr>
        <w:t xml:space="preserve"> </w:t>
      </w:r>
      <w:r w:rsidRPr="005B6D6B">
        <w:rPr>
          <w:rFonts w:cstheme="minorHAnsi"/>
        </w:rPr>
        <w:t>უფლება.</w:t>
      </w:r>
    </w:p>
    <w:p w:rsidR="002F28EB" w:rsidRPr="005B6D6B" w:rsidRDefault="00986D89" w:rsidP="003D175A">
      <w:pPr>
        <w:pStyle w:val="BodyText"/>
        <w:spacing w:before="22" w:after="200" w:line="278" w:lineRule="auto"/>
        <w:ind w:left="0" w:right="119"/>
        <w:rPr>
          <w:rFonts w:cstheme="minorHAnsi"/>
        </w:rPr>
      </w:pPr>
      <w:r w:rsidRPr="005B6D6B">
        <w:rPr>
          <w:rFonts w:cstheme="minorHAnsi"/>
          <w:spacing w:val="-1"/>
        </w:rPr>
        <w:t>11.4</w:t>
      </w:r>
      <w:r w:rsidRPr="005B6D6B">
        <w:rPr>
          <w:rFonts w:cstheme="minorHAnsi"/>
          <w:spacing w:val="-8"/>
        </w:rPr>
        <w:t xml:space="preserve"> </w:t>
      </w:r>
      <w:r w:rsidRPr="005B6D6B">
        <w:rPr>
          <w:rFonts w:cstheme="minorHAnsi"/>
          <w:spacing w:val="-1"/>
        </w:rPr>
        <w:t>ფორს-მაჟორული</w:t>
      </w:r>
      <w:r w:rsidRPr="005B6D6B">
        <w:rPr>
          <w:rFonts w:cstheme="minorHAnsi"/>
          <w:spacing w:val="-12"/>
        </w:rPr>
        <w:t xml:space="preserve"> </w:t>
      </w:r>
      <w:r w:rsidRPr="005B6D6B">
        <w:rPr>
          <w:rFonts w:cstheme="minorHAnsi"/>
        </w:rPr>
        <w:t>გარემოებების</w:t>
      </w:r>
      <w:r w:rsidRPr="005B6D6B">
        <w:rPr>
          <w:rFonts w:cstheme="minorHAnsi"/>
          <w:spacing w:val="-13"/>
        </w:rPr>
        <w:t xml:space="preserve"> </w:t>
      </w:r>
      <w:r w:rsidRPr="005B6D6B">
        <w:rPr>
          <w:rFonts w:cstheme="minorHAnsi"/>
        </w:rPr>
        <w:t>არსებობა</w:t>
      </w:r>
      <w:r w:rsidRPr="005B6D6B">
        <w:rPr>
          <w:rFonts w:cstheme="minorHAnsi"/>
          <w:spacing w:val="-7"/>
        </w:rPr>
        <w:t xml:space="preserve"> </w:t>
      </w:r>
      <w:r w:rsidRPr="005B6D6B">
        <w:rPr>
          <w:rFonts w:cstheme="minorHAnsi"/>
        </w:rPr>
        <w:t>დადასტურებულ</w:t>
      </w:r>
      <w:r w:rsidRPr="005B6D6B">
        <w:rPr>
          <w:rFonts w:cstheme="minorHAnsi"/>
          <w:spacing w:val="-14"/>
        </w:rPr>
        <w:t xml:space="preserve"> </w:t>
      </w:r>
      <w:r w:rsidRPr="005B6D6B">
        <w:rPr>
          <w:rFonts w:cstheme="minorHAnsi"/>
        </w:rPr>
        <w:t>უნდა</w:t>
      </w:r>
      <w:r w:rsidRPr="005B6D6B">
        <w:rPr>
          <w:rFonts w:cstheme="minorHAnsi"/>
          <w:spacing w:val="-9"/>
        </w:rPr>
        <w:t xml:space="preserve"> </w:t>
      </w:r>
      <w:r w:rsidRPr="005B6D6B">
        <w:rPr>
          <w:rFonts w:cstheme="minorHAnsi"/>
        </w:rPr>
        <w:t>იყოს</w:t>
      </w:r>
      <w:r w:rsidRPr="005B6D6B">
        <w:rPr>
          <w:rFonts w:cstheme="minorHAnsi"/>
          <w:spacing w:val="-6"/>
        </w:rPr>
        <w:t xml:space="preserve"> </w:t>
      </w:r>
      <w:r w:rsidRPr="005B6D6B">
        <w:rPr>
          <w:rFonts w:cstheme="minorHAnsi"/>
        </w:rPr>
        <w:t>უფლებამოსილი</w:t>
      </w:r>
      <w:r w:rsidRPr="005B6D6B">
        <w:rPr>
          <w:rFonts w:cstheme="minorHAnsi"/>
          <w:spacing w:val="-53"/>
        </w:rPr>
        <w:t xml:space="preserve"> </w:t>
      </w:r>
      <w:r w:rsidRPr="005B6D6B">
        <w:rPr>
          <w:rFonts w:cstheme="minorHAnsi"/>
        </w:rPr>
        <w:t>სახელმწიფო</w:t>
      </w:r>
      <w:r w:rsidRPr="005B6D6B">
        <w:rPr>
          <w:rFonts w:cstheme="minorHAnsi"/>
          <w:spacing w:val="-1"/>
        </w:rPr>
        <w:t xml:space="preserve"> </w:t>
      </w:r>
      <w:r w:rsidRPr="005B6D6B">
        <w:rPr>
          <w:rFonts w:cstheme="minorHAnsi"/>
        </w:rPr>
        <w:t>ორგანოს</w:t>
      </w:r>
      <w:r w:rsidRPr="005B6D6B">
        <w:rPr>
          <w:rFonts w:cstheme="minorHAnsi"/>
          <w:spacing w:val="-1"/>
        </w:rPr>
        <w:t xml:space="preserve"> </w:t>
      </w:r>
      <w:r w:rsidRPr="005B6D6B">
        <w:rPr>
          <w:rFonts w:cstheme="minorHAnsi"/>
        </w:rPr>
        <w:t>მიერ.</w:t>
      </w:r>
    </w:p>
    <w:p w:rsidR="002F28EB" w:rsidRPr="005B6D6B" w:rsidRDefault="00986D89" w:rsidP="003D175A">
      <w:pPr>
        <w:spacing w:before="197" w:after="200"/>
        <w:rPr>
          <w:rFonts w:cstheme="minorHAnsi"/>
          <w:b/>
          <w:sz w:val="20"/>
          <w:szCs w:val="20"/>
        </w:rPr>
      </w:pPr>
      <w:r w:rsidRPr="005B6D6B">
        <w:rPr>
          <w:rFonts w:cstheme="minorHAnsi"/>
          <w:b/>
          <w:spacing w:val="-2"/>
          <w:szCs w:val="20"/>
        </w:rPr>
        <w:t>12.</w:t>
      </w:r>
      <w:r w:rsidR="001117FB" w:rsidRPr="005B6D6B">
        <w:rPr>
          <w:rFonts w:cstheme="minorHAnsi"/>
          <w:b/>
          <w:spacing w:val="-2"/>
          <w:szCs w:val="20"/>
          <w:lang w:val="ka-GE"/>
        </w:rPr>
        <w:t xml:space="preserve"> </w:t>
      </w:r>
      <w:r w:rsidRPr="005B6D6B">
        <w:rPr>
          <w:rFonts w:cstheme="minorHAnsi"/>
          <w:b/>
          <w:spacing w:val="-2"/>
          <w:szCs w:val="20"/>
        </w:rPr>
        <w:t>ხელშეკრულების</w:t>
      </w:r>
      <w:r w:rsidRPr="005B6D6B">
        <w:rPr>
          <w:rFonts w:cstheme="minorHAnsi"/>
          <w:b/>
          <w:spacing w:val="-9"/>
          <w:szCs w:val="20"/>
        </w:rPr>
        <w:t xml:space="preserve"> </w:t>
      </w:r>
      <w:r w:rsidRPr="005B6D6B">
        <w:rPr>
          <w:rFonts w:cstheme="minorHAnsi"/>
          <w:b/>
          <w:spacing w:val="-2"/>
          <w:szCs w:val="20"/>
        </w:rPr>
        <w:t>შესრულების</w:t>
      </w:r>
      <w:r w:rsidRPr="005B6D6B">
        <w:rPr>
          <w:rFonts w:cstheme="minorHAnsi"/>
          <w:b/>
          <w:spacing w:val="-9"/>
          <w:szCs w:val="20"/>
        </w:rPr>
        <w:t xml:space="preserve"> </w:t>
      </w:r>
      <w:r w:rsidRPr="005B6D6B">
        <w:rPr>
          <w:rFonts w:cstheme="minorHAnsi"/>
          <w:b/>
          <w:spacing w:val="-2"/>
          <w:szCs w:val="20"/>
        </w:rPr>
        <w:t>კონტროლი</w:t>
      </w:r>
    </w:p>
    <w:p w:rsidR="002F28EB" w:rsidRPr="005B6D6B" w:rsidRDefault="00986D89" w:rsidP="003D175A">
      <w:pPr>
        <w:pStyle w:val="BodyText"/>
        <w:spacing w:before="1" w:after="200" w:line="278" w:lineRule="auto"/>
        <w:ind w:left="0" w:right="118"/>
        <w:rPr>
          <w:rFonts w:cstheme="minorHAnsi"/>
        </w:rPr>
      </w:pPr>
      <w:r w:rsidRPr="005B6D6B">
        <w:rPr>
          <w:rFonts w:cstheme="minorHAnsi"/>
        </w:rPr>
        <w:t>12.1 კონტროლის განმახორციელებელ კომისიას/საამისოდ უფლებამოსილ პირს, ნებისმიერ</w:t>
      </w:r>
      <w:r w:rsidRPr="005B6D6B">
        <w:rPr>
          <w:rFonts w:cstheme="minorHAnsi"/>
          <w:spacing w:val="1"/>
        </w:rPr>
        <w:t xml:space="preserve"> </w:t>
      </w:r>
      <w:r w:rsidRPr="005B6D6B">
        <w:rPr>
          <w:rFonts w:cstheme="minorHAnsi"/>
        </w:rPr>
        <w:t>დროს</w:t>
      </w:r>
      <w:r w:rsidRPr="005B6D6B">
        <w:rPr>
          <w:rFonts w:cstheme="minorHAnsi"/>
          <w:spacing w:val="1"/>
        </w:rPr>
        <w:t xml:space="preserve"> </w:t>
      </w:r>
      <w:r w:rsidRPr="005B6D6B">
        <w:rPr>
          <w:rFonts w:cstheme="minorHAnsi"/>
        </w:rPr>
        <w:t>შეუძლია</w:t>
      </w:r>
      <w:r w:rsidRPr="005B6D6B">
        <w:rPr>
          <w:rFonts w:cstheme="minorHAnsi"/>
          <w:spacing w:val="1"/>
        </w:rPr>
        <w:t xml:space="preserve"> </w:t>
      </w:r>
      <w:r w:rsidRPr="005B6D6B">
        <w:rPr>
          <w:rFonts w:cstheme="minorHAnsi"/>
        </w:rPr>
        <w:t>განახორციელოს</w:t>
      </w:r>
      <w:r w:rsidRPr="005B6D6B">
        <w:rPr>
          <w:rFonts w:cstheme="minorHAnsi"/>
          <w:spacing w:val="1"/>
        </w:rPr>
        <w:t xml:space="preserve"> </w:t>
      </w:r>
      <w:r w:rsidRPr="005B6D6B">
        <w:rPr>
          <w:rFonts w:cstheme="minorHAnsi"/>
        </w:rPr>
        <w:t>მიმწოდებლის</w:t>
      </w:r>
      <w:r w:rsidRPr="005B6D6B">
        <w:rPr>
          <w:rFonts w:cstheme="minorHAnsi"/>
          <w:spacing w:val="1"/>
        </w:rPr>
        <w:t xml:space="preserve"> </w:t>
      </w:r>
      <w:r w:rsidRPr="005B6D6B">
        <w:rPr>
          <w:rFonts w:cstheme="minorHAnsi"/>
        </w:rPr>
        <w:t>მიერ</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პირობების</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დოკუმენტაციის</w:t>
      </w:r>
      <w:r w:rsidRPr="005B6D6B">
        <w:rPr>
          <w:rFonts w:cstheme="minorHAnsi"/>
          <w:spacing w:val="-2"/>
        </w:rPr>
        <w:t xml:space="preserve"> </w:t>
      </w:r>
      <w:r w:rsidRPr="005B6D6B">
        <w:rPr>
          <w:rFonts w:cstheme="minorHAnsi"/>
        </w:rPr>
        <w:t>მოთხოვნების</w:t>
      </w:r>
      <w:r w:rsidRPr="005B6D6B">
        <w:rPr>
          <w:rFonts w:cstheme="minorHAnsi"/>
          <w:spacing w:val="-1"/>
        </w:rPr>
        <w:t xml:space="preserve"> </w:t>
      </w:r>
      <w:r w:rsidRPr="005B6D6B">
        <w:rPr>
          <w:rFonts w:cstheme="minorHAnsi"/>
        </w:rPr>
        <w:t>შესრულების</w:t>
      </w:r>
      <w:r w:rsidRPr="005B6D6B">
        <w:rPr>
          <w:rFonts w:cstheme="minorHAnsi"/>
          <w:spacing w:val="-2"/>
        </w:rPr>
        <w:t xml:space="preserve"> </w:t>
      </w:r>
      <w:r w:rsidRPr="005B6D6B">
        <w:rPr>
          <w:rFonts w:cstheme="minorHAnsi"/>
        </w:rPr>
        <w:t>ინსპექტირება.</w:t>
      </w:r>
    </w:p>
    <w:p w:rsidR="002F28EB" w:rsidRPr="005B6D6B" w:rsidRDefault="00986D89" w:rsidP="003D175A">
      <w:pPr>
        <w:pStyle w:val="BodyText"/>
        <w:spacing w:before="191" w:after="200" w:line="278" w:lineRule="auto"/>
        <w:ind w:left="0" w:right="118"/>
        <w:rPr>
          <w:rFonts w:cstheme="minorHAnsi"/>
        </w:rPr>
      </w:pPr>
      <w:r w:rsidRPr="005B6D6B">
        <w:rPr>
          <w:rFonts w:cstheme="minorHAnsi"/>
        </w:rPr>
        <w:t>12.2 კონტროლისას</w:t>
      </w:r>
      <w:r w:rsidRPr="005B6D6B">
        <w:rPr>
          <w:rFonts w:cstheme="minorHAnsi"/>
          <w:spacing w:val="1"/>
        </w:rPr>
        <w:t xml:space="preserve"> </w:t>
      </w:r>
      <w:r w:rsidRPr="005B6D6B">
        <w:rPr>
          <w:rFonts w:cstheme="minorHAnsi"/>
        </w:rPr>
        <w:t>ნაკლის აღმოჩენის შემთხვევაში, კონტროლის განმახორციელებელმა</w:t>
      </w:r>
      <w:r w:rsidRPr="005B6D6B">
        <w:rPr>
          <w:rFonts w:cstheme="minorHAnsi"/>
          <w:spacing w:val="1"/>
        </w:rPr>
        <w:t xml:space="preserve"> </w:t>
      </w:r>
      <w:r w:rsidRPr="005B6D6B">
        <w:rPr>
          <w:rFonts w:cstheme="minorHAnsi"/>
        </w:rPr>
        <w:t>კომისიამ/საამისოდ</w:t>
      </w:r>
      <w:r w:rsidRPr="005B6D6B">
        <w:rPr>
          <w:rFonts w:cstheme="minorHAnsi"/>
          <w:spacing w:val="-2"/>
        </w:rPr>
        <w:t xml:space="preserve"> </w:t>
      </w:r>
      <w:r w:rsidRPr="005B6D6B">
        <w:rPr>
          <w:rFonts w:cstheme="minorHAnsi"/>
        </w:rPr>
        <w:t>უფლებამოსილმა</w:t>
      </w:r>
      <w:r w:rsidRPr="005B6D6B">
        <w:rPr>
          <w:rFonts w:cstheme="minorHAnsi"/>
          <w:spacing w:val="-1"/>
        </w:rPr>
        <w:t xml:space="preserve"> </w:t>
      </w:r>
      <w:r w:rsidRPr="005B6D6B">
        <w:rPr>
          <w:rFonts w:cstheme="minorHAnsi"/>
        </w:rPr>
        <w:t>პირმა</w:t>
      </w:r>
      <w:r w:rsidRPr="005B6D6B">
        <w:rPr>
          <w:rFonts w:cstheme="minorHAnsi"/>
          <w:spacing w:val="50"/>
        </w:rPr>
        <w:t xml:space="preserve"> </w:t>
      </w:r>
      <w:r w:rsidRPr="005B6D6B">
        <w:rPr>
          <w:rFonts w:cstheme="minorHAnsi"/>
        </w:rPr>
        <w:t>უნდა</w:t>
      </w:r>
      <w:r w:rsidRPr="005B6D6B">
        <w:rPr>
          <w:rFonts w:cstheme="minorHAnsi"/>
          <w:spacing w:val="53"/>
        </w:rPr>
        <w:t xml:space="preserve"> </w:t>
      </w:r>
      <w:r w:rsidRPr="005B6D6B">
        <w:rPr>
          <w:rFonts w:cstheme="minorHAnsi"/>
        </w:rPr>
        <w:t>შეადგინოს</w:t>
      </w:r>
      <w:r w:rsidRPr="005B6D6B">
        <w:rPr>
          <w:rFonts w:cstheme="minorHAnsi"/>
          <w:spacing w:val="-2"/>
        </w:rPr>
        <w:t xml:space="preserve"> </w:t>
      </w:r>
      <w:r w:rsidRPr="005B6D6B">
        <w:rPr>
          <w:rFonts w:cstheme="minorHAnsi"/>
        </w:rPr>
        <w:t>შემოწმების</w:t>
      </w:r>
      <w:r w:rsidRPr="005B6D6B">
        <w:rPr>
          <w:rFonts w:cstheme="minorHAnsi"/>
          <w:spacing w:val="-2"/>
        </w:rPr>
        <w:t xml:space="preserve"> </w:t>
      </w:r>
      <w:r w:rsidRPr="005B6D6B">
        <w:rPr>
          <w:rFonts w:cstheme="minorHAnsi"/>
        </w:rPr>
        <w:t>აქტი.</w:t>
      </w:r>
    </w:p>
    <w:p w:rsidR="002F28EB" w:rsidRPr="005B6D6B" w:rsidRDefault="00986D89" w:rsidP="003D175A">
      <w:pPr>
        <w:pStyle w:val="BodyText"/>
        <w:spacing w:before="195" w:after="200" w:line="276" w:lineRule="auto"/>
        <w:ind w:left="0" w:right="116"/>
        <w:rPr>
          <w:rFonts w:cstheme="minorHAnsi"/>
        </w:rPr>
      </w:pPr>
      <w:r w:rsidRPr="005B6D6B">
        <w:rPr>
          <w:rFonts w:cstheme="minorHAnsi"/>
        </w:rPr>
        <w:t>12.3 ნაკლის აღმოჩენის შემთხვევაში, კომისია ვალდებულია დაუყოვნებლივ წერილობით</w:t>
      </w:r>
      <w:r w:rsidRPr="005B6D6B">
        <w:rPr>
          <w:rFonts w:cstheme="minorHAnsi"/>
          <w:spacing w:val="1"/>
        </w:rPr>
        <w:t xml:space="preserve"> </w:t>
      </w:r>
      <w:r w:rsidRPr="005B6D6B">
        <w:rPr>
          <w:rFonts w:cstheme="minorHAnsi"/>
        </w:rPr>
        <w:t>ან/და სატელეფონო შეტყობინებით აცნობოს მიმწოდებელს აღმოჩენილი ნაკლის შესახებ და</w:t>
      </w:r>
      <w:r w:rsidRPr="005B6D6B">
        <w:rPr>
          <w:rFonts w:cstheme="minorHAnsi"/>
          <w:spacing w:val="1"/>
        </w:rPr>
        <w:t xml:space="preserve"> </w:t>
      </w:r>
      <w:r w:rsidRPr="005B6D6B">
        <w:rPr>
          <w:rFonts w:cstheme="minorHAnsi"/>
        </w:rPr>
        <w:t>მოსთხოვოს</w:t>
      </w:r>
      <w:r w:rsidRPr="005B6D6B">
        <w:rPr>
          <w:rFonts w:cstheme="minorHAnsi"/>
          <w:spacing w:val="-3"/>
        </w:rPr>
        <w:t xml:space="preserve"> </w:t>
      </w:r>
      <w:r w:rsidRPr="005B6D6B">
        <w:rPr>
          <w:rFonts w:cstheme="minorHAnsi"/>
        </w:rPr>
        <w:t>აღნიშნულის</w:t>
      </w:r>
      <w:r w:rsidRPr="005B6D6B">
        <w:rPr>
          <w:rFonts w:cstheme="minorHAnsi"/>
          <w:spacing w:val="-1"/>
        </w:rPr>
        <w:t xml:space="preserve"> </w:t>
      </w:r>
      <w:r w:rsidRPr="005B6D6B">
        <w:rPr>
          <w:rFonts w:cstheme="minorHAnsi"/>
        </w:rPr>
        <w:t>გამოსწორება ან</w:t>
      </w:r>
      <w:r w:rsidRPr="005B6D6B">
        <w:rPr>
          <w:rFonts w:cstheme="minorHAnsi"/>
          <w:spacing w:val="-3"/>
        </w:rPr>
        <w:t xml:space="preserve"> </w:t>
      </w:r>
      <w:r w:rsidRPr="005B6D6B">
        <w:rPr>
          <w:rFonts w:cstheme="minorHAnsi"/>
        </w:rPr>
        <w:t>შეცვლა.</w:t>
      </w:r>
    </w:p>
    <w:p w:rsidR="002F28EB" w:rsidRPr="005B6D6B" w:rsidRDefault="00986D89" w:rsidP="003D175A">
      <w:pPr>
        <w:pStyle w:val="BodyText"/>
        <w:spacing w:after="200" w:line="276" w:lineRule="auto"/>
        <w:ind w:left="0" w:right="113"/>
        <w:rPr>
          <w:rFonts w:cstheme="minorHAnsi"/>
        </w:rPr>
      </w:pPr>
      <w:r w:rsidRPr="005B6D6B">
        <w:rPr>
          <w:rFonts w:cstheme="minorHAnsi"/>
        </w:rPr>
        <w:t>12.4</w:t>
      </w:r>
      <w:r w:rsidRPr="005B6D6B">
        <w:rPr>
          <w:rFonts w:cstheme="minorHAnsi"/>
          <w:spacing w:val="1"/>
        </w:rPr>
        <w:t xml:space="preserve"> </w:t>
      </w:r>
      <w:r w:rsidRPr="005B6D6B">
        <w:rPr>
          <w:rFonts w:cstheme="minorHAnsi"/>
        </w:rPr>
        <w:t>აქტის</w:t>
      </w:r>
      <w:r w:rsidRPr="005B6D6B">
        <w:rPr>
          <w:rFonts w:cstheme="minorHAnsi"/>
          <w:spacing w:val="1"/>
        </w:rPr>
        <w:t xml:space="preserve"> </w:t>
      </w:r>
      <w:r w:rsidRPr="005B6D6B">
        <w:rPr>
          <w:rFonts w:cstheme="minorHAnsi"/>
        </w:rPr>
        <w:t>საფუძველზე,</w:t>
      </w:r>
      <w:r w:rsidRPr="005B6D6B">
        <w:rPr>
          <w:rFonts w:cstheme="minorHAnsi"/>
          <w:spacing w:val="1"/>
        </w:rPr>
        <w:t xml:space="preserve"> </w:t>
      </w:r>
      <w:r w:rsidRPr="005B6D6B">
        <w:rPr>
          <w:rFonts w:cstheme="minorHAnsi"/>
        </w:rPr>
        <w:t>საჭიროების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ჩატარდება</w:t>
      </w:r>
      <w:r w:rsidRPr="005B6D6B">
        <w:rPr>
          <w:rFonts w:cstheme="minorHAnsi"/>
          <w:spacing w:val="1"/>
        </w:rPr>
        <w:t xml:space="preserve"> </w:t>
      </w:r>
      <w:r w:rsidRPr="005B6D6B">
        <w:rPr>
          <w:rFonts w:cstheme="minorHAnsi"/>
        </w:rPr>
        <w:t>მოწოდებული</w:t>
      </w:r>
      <w:r w:rsidRPr="005B6D6B">
        <w:rPr>
          <w:rFonts w:cstheme="minorHAnsi"/>
          <w:spacing w:val="1"/>
        </w:rPr>
        <w:t xml:space="preserve"> </w:t>
      </w:r>
      <w:r w:rsidRPr="005B6D6B">
        <w:rPr>
          <w:rFonts w:cstheme="minorHAnsi"/>
        </w:rPr>
        <w:t>საქონლის</w:t>
      </w:r>
      <w:r w:rsidRPr="005B6D6B">
        <w:rPr>
          <w:rFonts w:cstheme="minorHAnsi"/>
          <w:spacing w:val="1"/>
        </w:rPr>
        <w:t xml:space="preserve"> </w:t>
      </w:r>
      <w:r w:rsidRPr="005B6D6B">
        <w:rPr>
          <w:rFonts w:cstheme="minorHAnsi"/>
        </w:rPr>
        <w:t>ექსპერტიზა.</w:t>
      </w:r>
    </w:p>
    <w:p w:rsidR="002F28EB" w:rsidRPr="005B6D6B" w:rsidRDefault="00986D89" w:rsidP="003D175A">
      <w:pPr>
        <w:pStyle w:val="BodyText"/>
        <w:spacing w:before="1" w:after="200" w:line="276" w:lineRule="auto"/>
        <w:ind w:left="0" w:right="117"/>
        <w:rPr>
          <w:rFonts w:cstheme="minorHAnsi"/>
        </w:rPr>
      </w:pPr>
      <w:r w:rsidRPr="005B6D6B">
        <w:rPr>
          <w:rFonts w:cstheme="minorHAnsi"/>
        </w:rPr>
        <w:t>12.5 გამოვლენილი ნაკლის აღმოფხვრასთან და ხელახალ კონტროლთან დაკავშირებული</w:t>
      </w:r>
      <w:r w:rsidRPr="005B6D6B">
        <w:rPr>
          <w:rFonts w:cstheme="minorHAnsi"/>
          <w:spacing w:val="1"/>
        </w:rPr>
        <w:t xml:space="preserve"> </w:t>
      </w:r>
      <w:r w:rsidRPr="005B6D6B">
        <w:rPr>
          <w:rFonts w:cstheme="minorHAnsi"/>
        </w:rPr>
        <w:t>ხარჯების</w:t>
      </w:r>
      <w:r w:rsidRPr="005B6D6B">
        <w:rPr>
          <w:rFonts w:cstheme="minorHAnsi"/>
          <w:spacing w:val="-2"/>
        </w:rPr>
        <w:t xml:space="preserve"> </w:t>
      </w:r>
      <w:r w:rsidRPr="005B6D6B">
        <w:rPr>
          <w:rFonts w:cstheme="minorHAnsi"/>
        </w:rPr>
        <w:t>ანაზღაურება</w:t>
      </w:r>
      <w:r w:rsidRPr="005B6D6B">
        <w:rPr>
          <w:rFonts w:cstheme="minorHAnsi"/>
          <w:spacing w:val="-3"/>
        </w:rPr>
        <w:t xml:space="preserve"> </w:t>
      </w:r>
      <w:r w:rsidRPr="005B6D6B">
        <w:rPr>
          <w:rFonts w:cstheme="minorHAnsi"/>
        </w:rPr>
        <w:t>ეკისრება მიმწოდებელს.</w:t>
      </w:r>
    </w:p>
    <w:p w:rsidR="002F28EB" w:rsidRPr="005B6D6B" w:rsidRDefault="00986D89" w:rsidP="003D175A">
      <w:pPr>
        <w:spacing w:after="200"/>
        <w:jc w:val="both"/>
        <w:rPr>
          <w:rFonts w:cstheme="minorHAnsi"/>
          <w:b/>
          <w:szCs w:val="20"/>
        </w:rPr>
      </w:pPr>
      <w:r w:rsidRPr="005B6D6B">
        <w:rPr>
          <w:rFonts w:cstheme="minorHAnsi"/>
          <w:b/>
          <w:spacing w:val="-2"/>
          <w:szCs w:val="20"/>
        </w:rPr>
        <w:t>13.</w:t>
      </w:r>
      <w:r w:rsidRPr="005B6D6B">
        <w:rPr>
          <w:rFonts w:cstheme="minorHAnsi"/>
          <w:b/>
          <w:spacing w:val="-9"/>
          <w:szCs w:val="20"/>
        </w:rPr>
        <w:t xml:space="preserve"> </w:t>
      </w:r>
      <w:r w:rsidRPr="005B6D6B">
        <w:rPr>
          <w:rFonts w:cstheme="minorHAnsi"/>
          <w:b/>
          <w:spacing w:val="-2"/>
          <w:szCs w:val="20"/>
        </w:rPr>
        <w:t>ხელშეკრულების</w:t>
      </w:r>
      <w:r w:rsidRPr="005B6D6B">
        <w:rPr>
          <w:rFonts w:cstheme="minorHAnsi"/>
          <w:b/>
          <w:spacing w:val="-9"/>
          <w:szCs w:val="20"/>
        </w:rPr>
        <w:t xml:space="preserve"> </w:t>
      </w:r>
      <w:r w:rsidRPr="005B6D6B">
        <w:rPr>
          <w:rFonts w:cstheme="minorHAnsi"/>
          <w:b/>
          <w:spacing w:val="-2"/>
          <w:szCs w:val="20"/>
        </w:rPr>
        <w:t>შეწყვეტა,</w:t>
      </w:r>
      <w:r w:rsidRPr="005B6D6B">
        <w:rPr>
          <w:rFonts w:cstheme="minorHAnsi"/>
          <w:b/>
          <w:spacing w:val="-9"/>
          <w:szCs w:val="20"/>
        </w:rPr>
        <w:t xml:space="preserve"> </w:t>
      </w:r>
      <w:r w:rsidRPr="005B6D6B">
        <w:rPr>
          <w:rFonts w:cstheme="minorHAnsi"/>
          <w:b/>
          <w:spacing w:val="-1"/>
          <w:szCs w:val="20"/>
        </w:rPr>
        <w:t>ცვლილებების</w:t>
      </w:r>
      <w:r w:rsidRPr="005B6D6B">
        <w:rPr>
          <w:rFonts w:cstheme="minorHAnsi"/>
          <w:b/>
          <w:spacing w:val="-9"/>
          <w:szCs w:val="20"/>
        </w:rPr>
        <w:t xml:space="preserve"> </w:t>
      </w:r>
      <w:r w:rsidRPr="005B6D6B">
        <w:rPr>
          <w:rFonts w:cstheme="minorHAnsi"/>
          <w:b/>
          <w:spacing w:val="-1"/>
          <w:szCs w:val="20"/>
        </w:rPr>
        <w:t>შეტანა</w:t>
      </w:r>
    </w:p>
    <w:p w:rsidR="002F28EB" w:rsidRPr="005B6D6B" w:rsidRDefault="00986D89" w:rsidP="003D175A">
      <w:pPr>
        <w:pStyle w:val="BodyText"/>
        <w:spacing w:before="1" w:after="200" w:line="276" w:lineRule="auto"/>
        <w:ind w:left="0" w:right="114"/>
        <w:rPr>
          <w:rFonts w:cstheme="minorHAnsi"/>
        </w:rPr>
      </w:pPr>
      <w:r w:rsidRPr="005B6D6B">
        <w:rPr>
          <w:rFonts w:cstheme="minorHAnsi"/>
        </w:rPr>
        <w:t>13.1 მიმწოდებლის მიერ კანონმდებლობითა და კონსოლიდირებული ტენდერის შედეგად</w:t>
      </w:r>
      <w:r w:rsidRPr="005B6D6B">
        <w:rPr>
          <w:rFonts w:cstheme="minorHAnsi"/>
          <w:spacing w:val="1"/>
        </w:rPr>
        <w:t xml:space="preserve"> </w:t>
      </w:r>
      <w:r w:rsidRPr="005B6D6B">
        <w:rPr>
          <w:rFonts w:cstheme="minorHAnsi"/>
        </w:rPr>
        <w:t>ნაკისრი</w:t>
      </w:r>
      <w:r w:rsidRPr="005B6D6B">
        <w:rPr>
          <w:rFonts w:cstheme="minorHAnsi"/>
          <w:spacing w:val="1"/>
        </w:rPr>
        <w:t xml:space="preserve"> </w:t>
      </w:r>
      <w:r w:rsidRPr="005B6D6B">
        <w:rPr>
          <w:rFonts w:cstheme="minorHAnsi"/>
        </w:rPr>
        <w:t>ვალდებულებების</w:t>
      </w:r>
      <w:r w:rsidRPr="005B6D6B">
        <w:rPr>
          <w:rFonts w:cstheme="minorHAnsi"/>
          <w:spacing w:val="1"/>
        </w:rPr>
        <w:t xml:space="preserve"> </w:t>
      </w:r>
      <w:r w:rsidRPr="005B6D6B">
        <w:rPr>
          <w:rFonts w:cstheme="minorHAnsi"/>
        </w:rPr>
        <w:t>შეუსრულებლობის</w:t>
      </w:r>
      <w:r w:rsidRPr="005B6D6B">
        <w:rPr>
          <w:rFonts w:cstheme="minorHAnsi"/>
          <w:spacing w:val="1"/>
        </w:rPr>
        <w:t xml:space="preserve"> </w:t>
      </w:r>
      <w:r w:rsidRPr="005B6D6B">
        <w:rPr>
          <w:rFonts w:cstheme="minorHAnsi"/>
        </w:rPr>
        <w:t>ან/და</w:t>
      </w:r>
      <w:r w:rsidRPr="005B6D6B">
        <w:rPr>
          <w:rFonts w:cstheme="minorHAnsi"/>
          <w:spacing w:val="1"/>
        </w:rPr>
        <w:t xml:space="preserve"> </w:t>
      </w:r>
      <w:r w:rsidRPr="005B6D6B">
        <w:rPr>
          <w:rFonts w:cstheme="minorHAnsi"/>
        </w:rPr>
        <w:t>არაჯეროვანი</w:t>
      </w:r>
      <w:r w:rsidRPr="005B6D6B">
        <w:rPr>
          <w:rFonts w:cstheme="minorHAnsi"/>
          <w:spacing w:val="1"/>
        </w:rPr>
        <w:t xml:space="preserve"> </w:t>
      </w:r>
      <w:r w:rsidRPr="005B6D6B">
        <w:rPr>
          <w:rFonts w:cstheme="minorHAnsi"/>
        </w:rPr>
        <w:t>შესრულების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შემსყიდველ</w:t>
      </w:r>
      <w:r w:rsidRPr="005B6D6B">
        <w:rPr>
          <w:rFonts w:cstheme="minorHAnsi"/>
          <w:spacing w:val="1"/>
        </w:rPr>
        <w:t xml:space="preserve"> </w:t>
      </w:r>
      <w:r w:rsidRPr="005B6D6B">
        <w:rPr>
          <w:rFonts w:cstheme="minorHAnsi"/>
        </w:rPr>
        <w:t>ორგანიზაციას</w:t>
      </w:r>
      <w:r w:rsidRPr="005B6D6B">
        <w:rPr>
          <w:rFonts w:cstheme="minorHAnsi"/>
          <w:spacing w:val="1"/>
        </w:rPr>
        <w:t xml:space="preserve"> </w:t>
      </w:r>
      <w:r w:rsidRPr="005B6D6B">
        <w:rPr>
          <w:rFonts w:cstheme="minorHAnsi"/>
        </w:rPr>
        <w:t>უფლება</w:t>
      </w:r>
      <w:r w:rsidRPr="005B6D6B">
        <w:rPr>
          <w:rFonts w:cstheme="minorHAnsi"/>
          <w:spacing w:val="1"/>
        </w:rPr>
        <w:t xml:space="preserve"> </w:t>
      </w:r>
      <w:r w:rsidRPr="005B6D6B">
        <w:rPr>
          <w:rFonts w:cstheme="minorHAnsi"/>
        </w:rPr>
        <w:t>აქვს</w:t>
      </w:r>
      <w:r w:rsidRPr="005B6D6B">
        <w:rPr>
          <w:rFonts w:cstheme="minorHAnsi"/>
          <w:spacing w:val="1"/>
        </w:rPr>
        <w:t xml:space="preserve"> </w:t>
      </w:r>
      <w:r w:rsidRPr="005B6D6B">
        <w:rPr>
          <w:rFonts w:cstheme="minorHAnsi"/>
        </w:rPr>
        <w:t>მიმართოს</w:t>
      </w:r>
      <w:r w:rsidRPr="005B6D6B">
        <w:rPr>
          <w:rFonts w:cstheme="minorHAnsi"/>
          <w:spacing w:val="1"/>
        </w:rPr>
        <w:t xml:space="preserve"> </w:t>
      </w:r>
      <w:r w:rsidRPr="005B6D6B">
        <w:rPr>
          <w:rFonts w:cstheme="minorHAnsi"/>
        </w:rPr>
        <w:t>კონსოლიდირებული</w:t>
      </w:r>
      <w:r w:rsidRPr="005B6D6B">
        <w:rPr>
          <w:rFonts w:cstheme="minorHAnsi"/>
          <w:spacing w:val="1"/>
        </w:rPr>
        <w:t xml:space="preserve"> </w:t>
      </w:r>
      <w:r w:rsidRPr="005B6D6B">
        <w:rPr>
          <w:rFonts w:cstheme="minorHAnsi"/>
        </w:rPr>
        <w:t>ტენდერის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კომისიას</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შეწყვეტის</w:t>
      </w:r>
      <w:r w:rsidRPr="005B6D6B">
        <w:rPr>
          <w:rFonts w:cstheme="minorHAnsi"/>
          <w:spacing w:val="1"/>
        </w:rPr>
        <w:t xml:space="preserve"> </w:t>
      </w:r>
      <w:r w:rsidRPr="005B6D6B">
        <w:rPr>
          <w:rFonts w:cstheme="minorHAnsi"/>
        </w:rPr>
        <w:t>საკითხის</w:t>
      </w:r>
      <w:r w:rsidRPr="005B6D6B">
        <w:rPr>
          <w:rFonts w:cstheme="minorHAnsi"/>
          <w:spacing w:val="1"/>
        </w:rPr>
        <w:t xml:space="preserve"> </w:t>
      </w:r>
      <w:r w:rsidRPr="005B6D6B">
        <w:rPr>
          <w:rFonts w:cstheme="minorHAnsi"/>
        </w:rPr>
        <w:t>გადაწყვეტის</w:t>
      </w:r>
      <w:r w:rsidRPr="005B6D6B">
        <w:rPr>
          <w:rFonts w:cstheme="minorHAnsi"/>
          <w:spacing w:val="1"/>
        </w:rPr>
        <w:t xml:space="preserve"> </w:t>
      </w:r>
      <w:r w:rsidRPr="005B6D6B">
        <w:rPr>
          <w:rFonts w:cstheme="minorHAnsi"/>
        </w:rPr>
        <w:t>მიზნით.</w:t>
      </w:r>
    </w:p>
    <w:p w:rsidR="002F28EB" w:rsidRPr="005B6D6B" w:rsidRDefault="00986D89" w:rsidP="003D175A">
      <w:pPr>
        <w:pStyle w:val="BodyText"/>
        <w:spacing w:after="200" w:line="276" w:lineRule="auto"/>
        <w:ind w:left="0" w:right="113"/>
        <w:rPr>
          <w:rFonts w:cstheme="minorHAnsi"/>
        </w:rPr>
      </w:pPr>
      <w:r w:rsidRPr="005B6D6B">
        <w:rPr>
          <w:rFonts w:cstheme="minorHAnsi"/>
        </w:rPr>
        <w:t>13.2</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000A6527" w:rsidRPr="005B6D6B">
        <w:rPr>
          <w:rFonts w:cstheme="minorHAnsi"/>
        </w:rPr>
        <w:t>შე</w:t>
      </w:r>
      <w:r w:rsidRPr="005B6D6B">
        <w:rPr>
          <w:rFonts w:cstheme="minorHAnsi"/>
        </w:rPr>
        <w:t>წყვეტის</w:t>
      </w:r>
      <w:r w:rsidRPr="005B6D6B">
        <w:rPr>
          <w:rFonts w:cstheme="minorHAnsi"/>
          <w:spacing w:val="1"/>
        </w:rPr>
        <w:t xml:space="preserve"> </w:t>
      </w:r>
      <w:r w:rsidRPr="005B6D6B">
        <w:rPr>
          <w:rFonts w:cstheme="minorHAnsi"/>
        </w:rPr>
        <w:t>თაობაზე</w:t>
      </w:r>
      <w:r w:rsidRPr="005B6D6B">
        <w:rPr>
          <w:rFonts w:cstheme="minorHAnsi"/>
          <w:spacing w:val="1"/>
        </w:rPr>
        <w:t xml:space="preserve"> </w:t>
      </w:r>
      <w:r w:rsidRPr="005B6D6B">
        <w:rPr>
          <w:rFonts w:cstheme="minorHAnsi"/>
        </w:rPr>
        <w:t>შემსყიდველის</w:t>
      </w:r>
      <w:r w:rsidRPr="005B6D6B">
        <w:rPr>
          <w:rFonts w:cstheme="minorHAnsi"/>
          <w:spacing w:val="1"/>
        </w:rPr>
        <w:t xml:space="preserve"> </w:t>
      </w:r>
      <w:r w:rsidRPr="005B6D6B">
        <w:rPr>
          <w:rFonts w:cstheme="minorHAnsi"/>
        </w:rPr>
        <w:t>მომართვის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w:t>
      </w:r>
      <w:r w:rsidRPr="005B6D6B">
        <w:rPr>
          <w:rFonts w:cstheme="minorHAnsi"/>
          <w:spacing w:val="1"/>
        </w:rPr>
        <w:t xml:space="preserve"> </w:t>
      </w:r>
      <w:r w:rsidRPr="005B6D6B">
        <w:rPr>
          <w:rFonts w:cstheme="minorHAnsi"/>
        </w:rPr>
        <w:t>უფლებამოსილია</w:t>
      </w:r>
      <w:r w:rsidRPr="005B6D6B">
        <w:rPr>
          <w:rFonts w:cstheme="minorHAnsi"/>
          <w:spacing w:val="1"/>
        </w:rPr>
        <w:t xml:space="preserve"> </w:t>
      </w:r>
      <w:r w:rsidRPr="005B6D6B">
        <w:rPr>
          <w:rFonts w:cstheme="minorHAnsi"/>
        </w:rPr>
        <w:t>იმსჯელოს</w:t>
      </w:r>
      <w:r w:rsidRPr="005B6D6B">
        <w:rPr>
          <w:rFonts w:cstheme="minorHAnsi"/>
          <w:spacing w:val="1"/>
        </w:rPr>
        <w:t xml:space="preserve"> </w:t>
      </w:r>
      <w:r w:rsidRPr="005B6D6B">
        <w:rPr>
          <w:rFonts w:cstheme="minorHAnsi"/>
        </w:rPr>
        <w:t>კონკრეტული</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ან/და</w:t>
      </w:r>
      <w:r w:rsidRPr="005B6D6B">
        <w:rPr>
          <w:rFonts w:cstheme="minorHAnsi"/>
          <w:spacing w:val="1"/>
        </w:rPr>
        <w:t xml:space="preserve"> </w:t>
      </w:r>
      <w:r w:rsidRPr="005B6D6B">
        <w:rPr>
          <w:rFonts w:cstheme="minorHAnsi"/>
        </w:rPr>
        <w:t>კონსოლიდირებული</w:t>
      </w:r>
      <w:r w:rsidRPr="005B6D6B">
        <w:rPr>
          <w:rFonts w:cstheme="minorHAnsi"/>
          <w:spacing w:val="1"/>
        </w:rPr>
        <w:t xml:space="preserve"> </w:t>
      </w:r>
      <w:r w:rsidRPr="005B6D6B">
        <w:rPr>
          <w:rFonts w:cstheme="minorHAnsi"/>
        </w:rPr>
        <w:t>ტენდერის</w:t>
      </w:r>
      <w:r w:rsidRPr="005B6D6B">
        <w:rPr>
          <w:rFonts w:cstheme="minorHAnsi"/>
          <w:spacing w:val="1"/>
        </w:rPr>
        <w:t xml:space="preserve"> </w:t>
      </w:r>
      <w:r w:rsidRPr="005B6D6B">
        <w:rPr>
          <w:rFonts w:cstheme="minorHAnsi"/>
        </w:rPr>
        <w:t>ფარგლებში</w:t>
      </w:r>
      <w:r w:rsidRPr="005B6D6B">
        <w:rPr>
          <w:rFonts w:cstheme="minorHAnsi"/>
          <w:spacing w:val="1"/>
        </w:rPr>
        <w:t xml:space="preserve"> </w:t>
      </w:r>
      <w:r w:rsidRPr="005B6D6B">
        <w:rPr>
          <w:rFonts w:cstheme="minorHAnsi"/>
        </w:rPr>
        <w:t>გაფორმებული</w:t>
      </w:r>
      <w:r w:rsidRPr="005B6D6B">
        <w:rPr>
          <w:rFonts w:cstheme="minorHAnsi"/>
          <w:spacing w:val="1"/>
        </w:rPr>
        <w:t xml:space="preserve"> </w:t>
      </w:r>
      <w:r w:rsidRPr="005B6D6B">
        <w:rPr>
          <w:rFonts w:cstheme="minorHAnsi"/>
        </w:rPr>
        <w:t>სხვა</w:t>
      </w:r>
      <w:r w:rsidRPr="005B6D6B">
        <w:rPr>
          <w:rFonts w:cstheme="minorHAnsi"/>
          <w:spacing w:val="1"/>
        </w:rPr>
        <w:t xml:space="preserve"> </w:t>
      </w:r>
      <w:r w:rsidRPr="005B6D6B">
        <w:rPr>
          <w:rFonts w:cstheme="minorHAnsi"/>
        </w:rPr>
        <w:t>ხელშეკრულებ(ებ)ის</w:t>
      </w:r>
      <w:r w:rsidRPr="005B6D6B">
        <w:rPr>
          <w:rFonts w:cstheme="minorHAnsi"/>
          <w:spacing w:val="1"/>
        </w:rPr>
        <w:t xml:space="preserve"> </w:t>
      </w:r>
      <w:r w:rsidRPr="005B6D6B">
        <w:rPr>
          <w:rFonts w:cstheme="minorHAnsi"/>
        </w:rPr>
        <w:t>შეწყვეტის</w:t>
      </w:r>
      <w:r w:rsidRPr="005B6D6B">
        <w:rPr>
          <w:rFonts w:cstheme="minorHAnsi"/>
          <w:spacing w:val="1"/>
        </w:rPr>
        <w:t xml:space="preserve"> </w:t>
      </w:r>
      <w:r w:rsidRPr="005B6D6B">
        <w:rPr>
          <w:rFonts w:cstheme="minorHAnsi"/>
        </w:rPr>
        <w:t>თაობაზე,</w:t>
      </w:r>
      <w:r w:rsidRPr="005B6D6B">
        <w:rPr>
          <w:rFonts w:cstheme="minorHAnsi"/>
          <w:spacing w:val="1"/>
        </w:rPr>
        <w:t xml:space="preserve"> </w:t>
      </w:r>
      <w:r w:rsidRPr="005B6D6B">
        <w:rPr>
          <w:rFonts w:cstheme="minorHAnsi"/>
        </w:rPr>
        <w:t>გადაწყვეტილების</w:t>
      </w:r>
      <w:r w:rsidRPr="005B6D6B">
        <w:rPr>
          <w:rFonts w:cstheme="minorHAnsi"/>
          <w:spacing w:val="1"/>
        </w:rPr>
        <w:t xml:space="preserve"> </w:t>
      </w:r>
      <w:r w:rsidRPr="005B6D6B">
        <w:rPr>
          <w:rFonts w:cstheme="minorHAnsi"/>
        </w:rPr>
        <w:t>მიღების</w:t>
      </w:r>
      <w:r w:rsidRPr="005B6D6B">
        <w:rPr>
          <w:rFonts w:cstheme="minorHAnsi"/>
          <w:spacing w:val="1"/>
        </w:rPr>
        <w:t xml:space="preserve"> </w:t>
      </w:r>
      <w:r w:rsidRPr="005B6D6B">
        <w:rPr>
          <w:rFonts w:cstheme="minorHAnsi"/>
        </w:rPr>
        <w:t>დროს</w:t>
      </w:r>
      <w:r w:rsidRPr="005B6D6B">
        <w:rPr>
          <w:rFonts w:cstheme="minorHAnsi"/>
          <w:spacing w:val="1"/>
        </w:rPr>
        <w:t xml:space="preserve"> </w:t>
      </w:r>
      <w:r w:rsidRPr="005B6D6B">
        <w:rPr>
          <w:rFonts w:cstheme="minorHAnsi"/>
        </w:rPr>
        <w:t>სატენდერო</w:t>
      </w:r>
      <w:r w:rsidRPr="005B6D6B">
        <w:rPr>
          <w:rFonts w:cstheme="minorHAnsi"/>
          <w:spacing w:val="1"/>
        </w:rPr>
        <w:t xml:space="preserve"> </w:t>
      </w:r>
      <w:r w:rsidRPr="005B6D6B">
        <w:rPr>
          <w:rFonts w:cstheme="minorHAnsi"/>
        </w:rPr>
        <w:t>კომისია</w:t>
      </w:r>
      <w:r w:rsidRPr="005B6D6B">
        <w:rPr>
          <w:rFonts w:cstheme="minorHAnsi"/>
          <w:spacing w:val="1"/>
        </w:rPr>
        <w:t xml:space="preserve"> </w:t>
      </w:r>
      <w:r w:rsidRPr="005B6D6B">
        <w:rPr>
          <w:rFonts w:cstheme="minorHAnsi"/>
        </w:rPr>
        <w:t>ხელმძღვანელობს</w:t>
      </w:r>
      <w:r w:rsidRPr="005B6D6B">
        <w:rPr>
          <w:rFonts w:cstheme="minorHAnsi"/>
          <w:spacing w:val="1"/>
        </w:rPr>
        <w:t xml:space="preserve"> </w:t>
      </w:r>
      <w:r w:rsidRPr="005B6D6B">
        <w:rPr>
          <w:rFonts w:cstheme="minorHAnsi"/>
        </w:rPr>
        <w:t>პროპორციულობის,</w:t>
      </w:r>
      <w:r w:rsidRPr="005B6D6B">
        <w:rPr>
          <w:rFonts w:cstheme="minorHAnsi"/>
          <w:spacing w:val="1"/>
        </w:rPr>
        <w:t xml:space="preserve"> </w:t>
      </w:r>
      <w:r w:rsidRPr="005B6D6B">
        <w:rPr>
          <w:rFonts w:cstheme="minorHAnsi"/>
        </w:rPr>
        <w:t>მიზანშეწონილობისა</w:t>
      </w:r>
      <w:r w:rsidRPr="005B6D6B">
        <w:rPr>
          <w:rFonts w:cstheme="minorHAnsi"/>
          <w:spacing w:val="1"/>
        </w:rPr>
        <w:t xml:space="preserve"> </w:t>
      </w:r>
      <w:r w:rsidRPr="005B6D6B">
        <w:rPr>
          <w:rFonts w:cstheme="minorHAnsi"/>
        </w:rPr>
        <w:t>და</w:t>
      </w:r>
      <w:r w:rsidRPr="005B6D6B">
        <w:rPr>
          <w:rFonts w:cstheme="minorHAnsi"/>
          <w:spacing w:val="1"/>
        </w:rPr>
        <w:t xml:space="preserve"> </w:t>
      </w:r>
      <w:r w:rsidRPr="005B6D6B">
        <w:rPr>
          <w:rFonts w:cstheme="minorHAnsi"/>
        </w:rPr>
        <w:t>თანაზმიერების</w:t>
      </w:r>
      <w:r w:rsidRPr="005B6D6B">
        <w:rPr>
          <w:rFonts w:cstheme="minorHAnsi"/>
          <w:spacing w:val="1"/>
        </w:rPr>
        <w:t xml:space="preserve"> </w:t>
      </w:r>
      <w:r w:rsidRPr="005B6D6B">
        <w:rPr>
          <w:rFonts w:cstheme="minorHAnsi"/>
        </w:rPr>
        <w:t>პრინციპებით.</w:t>
      </w:r>
    </w:p>
    <w:p w:rsidR="00533DC9" w:rsidRPr="005B6D6B" w:rsidRDefault="00986D89" w:rsidP="00533DC9">
      <w:pPr>
        <w:pStyle w:val="BodyText"/>
        <w:spacing w:after="200" w:line="276" w:lineRule="auto"/>
        <w:ind w:left="0" w:right="114"/>
        <w:rPr>
          <w:rFonts w:cstheme="minorHAnsi"/>
          <w:spacing w:val="-1"/>
        </w:rPr>
      </w:pPr>
      <w:r w:rsidRPr="005B6D6B">
        <w:rPr>
          <w:rFonts w:cstheme="minorHAnsi"/>
          <w:spacing w:val="-1"/>
        </w:rPr>
        <w:t>13.3</w:t>
      </w:r>
      <w:r w:rsidRPr="005B6D6B">
        <w:rPr>
          <w:rFonts w:cstheme="minorHAnsi"/>
          <w:spacing w:val="-11"/>
        </w:rPr>
        <w:t xml:space="preserve"> </w:t>
      </w:r>
      <w:r w:rsidRPr="005B6D6B">
        <w:rPr>
          <w:rFonts w:cstheme="minorHAnsi"/>
          <w:spacing w:val="-1"/>
        </w:rPr>
        <w:t>კონსოლიდირებული</w:t>
      </w:r>
      <w:r w:rsidRPr="005B6D6B">
        <w:rPr>
          <w:rFonts w:cstheme="minorHAnsi"/>
          <w:spacing w:val="-12"/>
        </w:rPr>
        <w:t xml:space="preserve"> </w:t>
      </w:r>
      <w:r w:rsidRPr="005B6D6B">
        <w:rPr>
          <w:rFonts w:cstheme="minorHAnsi"/>
        </w:rPr>
        <w:t>ტენდერის</w:t>
      </w:r>
      <w:r w:rsidRPr="005B6D6B">
        <w:rPr>
          <w:rFonts w:cstheme="minorHAnsi"/>
          <w:spacing w:val="-12"/>
        </w:rPr>
        <w:t xml:space="preserve"> </w:t>
      </w:r>
      <w:r w:rsidRPr="005B6D6B">
        <w:rPr>
          <w:rFonts w:cstheme="minorHAnsi"/>
        </w:rPr>
        <w:t>სატენდერო</w:t>
      </w:r>
      <w:r w:rsidRPr="005B6D6B">
        <w:rPr>
          <w:rFonts w:cstheme="minorHAnsi"/>
          <w:spacing w:val="-13"/>
        </w:rPr>
        <w:t xml:space="preserve"> </w:t>
      </w:r>
      <w:r w:rsidRPr="005B6D6B">
        <w:rPr>
          <w:rFonts w:cstheme="minorHAnsi"/>
        </w:rPr>
        <w:t>კომისიის</w:t>
      </w:r>
      <w:r w:rsidRPr="005B6D6B">
        <w:rPr>
          <w:rFonts w:cstheme="minorHAnsi"/>
          <w:spacing w:val="-12"/>
        </w:rPr>
        <w:t xml:space="preserve"> </w:t>
      </w:r>
      <w:r w:rsidRPr="005B6D6B">
        <w:rPr>
          <w:rFonts w:cstheme="minorHAnsi"/>
        </w:rPr>
        <w:t>მიერ</w:t>
      </w:r>
      <w:r w:rsidRPr="005B6D6B">
        <w:rPr>
          <w:rFonts w:cstheme="minorHAnsi"/>
          <w:spacing w:val="-10"/>
        </w:rPr>
        <w:t xml:space="preserve"> </w:t>
      </w:r>
      <w:r w:rsidRPr="005B6D6B">
        <w:rPr>
          <w:rFonts w:cstheme="minorHAnsi"/>
        </w:rPr>
        <w:t>ხელშეკრულების</w:t>
      </w:r>
      <w:r w:rsidRPr="005B6D6B">
        <w:rPr>
          <w:rFonts w:cstheme="minorHAnsi"/>
          <w:spacing w:val="-12"/>
        </w:rPr>
        <w:t xml:space="preserve"> </w:t>
      </w:r>
      <w:r w:rsidRPr="005B6D6B">
        <w:rPr>
          <w:rFonts w:cstheme="minorHAnsi"/>
        </w:rPr>
        <w:t>შეწყვეტის</w:t>
      </w:r>
      <w:r w:rsidRPr="005B6D6B">
        <w:rPr>
          <w:rFonts w:cstheme="minorHAnsi"/>
          <w:spacing w:val="-53"/>
        </w:rPr>
        <w:t xml:space="preserve"> </w:t>
      </w:r>
      <w:r w:rsidRPr="005B6D6B">
        <w:rPr>
          <w:rFonts w:cstheme="minorHAnsi"/>
        </w:rPr>
        <w:t>შესახებ</w:t>
      </w:r>
      <w:r w:rsidRPr="005B6D6B">
        <w:rPr>
          <w:rFonts w:cstheme="minorHAnsi"/>
          <w:spacing w:val="1"/>
        </w:rPr>
        <w:t xml:space="preserve"> </w:t>
      </w:r>
      <w:r w:rsidRPr="005B6D6B">
        <w:rPr>
          <w:rFonts w:cstheme="minorHAnsi"/>
        </w:rPr>
        <w:t>რეკომენდაციის</w:t>
      </w:r>
      <w:r w:rsidRPr="005B6D6B">
        <w:rPr>
          <w:rFonts w:cstheme="minorHAnsi"/>
          <w:spacing w:val="1"/>
        </w:rPr>
        <w:t xml:space="preserve"> </w:t>
      </w:r>
      <w:r w:rsidRPr="005B6D6B">
        <w:rPr>
          <w:rFonts w:cstheme="minorHAnsi"/>
        </w:rPr>
        <w:t>გაცემის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შემსყიდველი</w:t>
      </w:r>
      <w:r w:rsidRPr="005B6D6B">
        <w:rPr>
          <w:rFonts w:cstheme="minorHAnsi"/>
          <w:spacing w:val="1"/>
        </w:rPr>
        <w:t xml:space="preserve"> </w:t>
      </w:r>
      <w:r w:rsidRPr="005B6D6B">
        <w:rPr>
          <w:rFonts w:cstheme="minorHAnsi"/>
        </w:rPr>
        <w:t>ორგანიზაცია</w:t>
      </w:r>
      <w:r w:rsidRPr="005B6D6B">
        <w:rPr>
          <w:rFonts w:cstheme="minorHAnsi"/>
          <w:spacing w:val="1"/>
        </w:rPr>
        <w:t xml:space="preserve"> </w:t>
      </w:r>
      <w:r w:rsidRPr="005B6D6B">
        <w:rPr>
          <w:rFonts w:cstheme="minorHAnsi"/>
        </w:rPr>
        <w:t>წყვეტს</w:t>
      </w:r>
      <w:r w:rsidRPr="005B6D6B">
        <w:rPr>
          <w:rFonts w:cstheme="minorHAnsi"/>
          <w:spacing w:val="1"/>
        </w:rPr>
        <w:t xml:space="preserve"> </w:t>
      </w:r>
      <w:r w:rsidRPr="005B6D6B">
        <w:rPr>
          <w:rFonts w:cstheme="minorHAnsi"/>
        </w:rPr>
        <w:t>ხელშეკრულებას, რის შედეგადაც მიმწოდებელს დაეკისრება შემსყიდველი ორგანიზაციის</w:t>
      </w:r>
      <w:r w:rsidRPr="005B6D6B">
        <w:rPr>
          <w:rFonts w:cstheme="minorHAnsi"/>
          <w:spacing w:val="1"/>
        </w:rPr>
        <w:t xml:space="preserve"> </w:t>
      </w:r>
      <w:r w:rsidRPr="005B6D6B">
        <w:rPr>
          <w:rFonts w:cstheme="minorHAnsi"/>
        </w:rPr>
        <w:t>სასარგებლოდ</w:t>
      </w:r>
      <w:r w:rsidRPr="005B6D6B">
        <w:rPr>
          <w:rFonts w:cstheme="minorHAnsi"/>
          <w:spacing w:val="1"/>
        </w:rPr>
        <w:t xml:space="preserve"> </w:t>
      </w:r>
      <w:r w:rsidRPr="005B6D6B">
        <w:rPr>
          <w:rFonts w:cstheme="minorHAnsi"/>
        </w:rPr>
        <w:t>საჯარიმო</w:t>
      </w:r>
      <w:r w:rsidRPr="005B6D6B">
        <w:rPr>
          <w:rFonts w:cstheme="minorHAnsi"/>
          <w:spacing w:val="1"/>
        </w:rPr>
        <w:t xml:space="preserve"> </w:t>
      </w:r>
      <w:r w:rsidRPr="005B6D6B">
        <w:rPr>
          <w:rFonts w:cstheme="minorHAnsi"/>
        </w:rPr>
        <w:t>თანხის</w:t>
      </w:r>
      <w:r w:rsidRPr="005B6D6B">
        <w:rPr>
          <w:rFonts w:cstheme="minorHAnsi"/>
          <w:spacing w:val="1"/>
        </w:rPr>
        <w:t xml:space="preserve"> </w:t>
      </w:r>
      <w:r w:rsidRPr="005B6D6B">
        <w:rPr>
          <w:rFonts w:cstheme="minorHAnsi"/>
        </w:rPr>
        <w:t>გადახდა,</w:t>
      </w:r>
      <w:r w:rsidRPr="005B6D6B">
        <w:rPr>
          <w:rFonts w:cstheme="minorHAnsi"/>
          <w:spacing w:val="1"/>
        </w:rPr>
        <w:t xml:space="preserve"> </w:t>
      </w:r>
      <w:r w:rsidRPr="005B6D6B">
        <w:rPr>
          <w:rFonts w:cstheme="minorHAnsi"/>
        </w:rPr>
        <w:t>რომელიც</w:t>
      </w:r>
      <w:r w:rsidRPr="005B6D6B">
        <w:rPr>
          <w:rFonts w:cstheme="minorHAnsi"/>
          <w:spacing w:val="1"/>
        </w:rPr>
        <w:t xml:space="preserve"> </w:t>
      </w:r>
      <w:r w:rsidRPr="005B6D6B">
        <w:rPr>
          <w:rFonts w:cstheme="minorHAnsi"/>
        </w:rPr>
        <w:t>გამოითვლება</w:t>
      </w:r>
      <w:r w:rsidRPr="005B6D6B">
        <w:rPr>
          <w:rFonts w:cstheme="minorHAnsi"/>
          <w:spacing w:val="1"/>
        </w:rPr>
        <w:t xml:space="preserve"> </w:t>
      </w:r>
      <w:r w:rsidRPr="005B6D6B">
        <w:rPr>
          <w:rFonts w:cstheme="minorHAnsi"/>
        </w:rPr>
        <w:t>შემდეგნაირად:</w:t>
      </w:r>
      <w:r w:rsidRPr="005B6D6B">
        <w:rPr>
          <w:rFonts w:cstheme="minorHAnsi"/>
          <w:spacing w:val="1"/>
        </w:rPr>
        <w:t xml:space="preserve"> </w:t>
      </w:r>
      <w:r w:rsidR="00533DC9" w:rsidRPr="005B6D6B">
        <w:rPr>
          <w:rFonts w:cstheme="minorHAnsi"/>
          <w:spacing w:val="-1"/>
        </w:rPr>
        <w:t>კონსოლიდირებულ ტენდერში 1 ლიტრ პრემიუმი</w:t>
      </w:r>
      <w:r w:rsidR="00533DC9" w:rsidRPr="005B6D6B">
        <w:rPr>
          <w:rFonts w:cstheme="minorHAnsi"/>
          <w:spacing w:val="-1"/>
          <w:lang w:val="ka-GE"/>
        </w:rPr>
        <w:t>ზე</w:t>
      </w:r>
      <w:r w:rsidR="00533DC9" w:rsidRPr="005B6D6B">
        <w:rPr>
          <w:rFonts w:cstheme="minorHAnsi"/>
          <w:spacing w:val="-1"/>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rsidR="002F28EB" w:rsidRPr="005B6D6B" w:rsidRDefault="00377932" w:rsidP="00533DC9">
      <w:pPr>
        <w:pStyle w:val="BodyText"/>
        <w:spacing w:after="200" w:line="276" w:lineRule="auto"/>
        <w:ind w:left="0" w:right="114"/>
        <w:rPr>
          <w:rFonts w:cstheme="minorHAnsi"/>
        </w:rPr>
      </w:pPr>
      <w:r w:rsidRPr="005B6D6B">
        <w:rPr>
          <w:rFonts w:cstheme="minorHAnsi"/>
        </w:rPr>
        <w:t>13.4</w:t>
      </w:r>
      <w:r w:rsidR="00986D89" w:rsidRPr="005B6D6B">
        <w:rPr>
          <w:rFonts w:cstheme="minorHAnsi"/>
          <w:spacing w:val="-4"/>
        </w:rPr>
        <w:t xml:space="preserve"> </w:t>
      </w:r>
      <w:r w:rsidR="00986D89" w:rsidRPr="005B6D6B">
        <w:rPr>
          <w:rFonts w:cstheme="minorHAnsi"/>
        </w:rPr>
        <w:t>შემსყიდველს</w:t>
      </w:r>
      <w:r w:rsidR="00986D89" w:rsidRPr="005B6D6B">
        <w:rPr>
          <w:rFonts w:cstheme="minorHAnsi"/>
          <w:spacing w:val="-5"/>
        </w:rPr>
        <w:t xml:space="preserve"> </w:t>
      </w:r>
      <w:r w:rsidR="00986D89" w:rsidRPr="005B6D6B">
        <w:rPr>
          <w:rFonts w:cstheme="minorHAnsi"/>
        </w:rPr>
        <w:t>უფლება</w:t>
      </w:r>
      <w:r w:rsidR="00986D89" w:rsidRPr="005B6D6B">
        <w:rPr>
          <w:rFonts w:cstheme="minorHAnsi"/>
          <w:spacing w:val="-4"/>
        </w:rPr>
        <w:t xml:space="preserve"> </w:t>
      </w:r>
      <w:r w:rsidR="00986D89" w:rsidRPr="005B6D6B">
        <w:rPr>
          <w:rFonts w:cstheme="minorHAnsi"/>
        </w:rPr>
        <w:t>აქვს</w:t>
      </w:r>
      <w:r w:rsidR="00986D89" w:rsidRPr="005B6D6B">
        <w:rPr>
          <w:rFonts w:cstheme="minorHAnsi"/>
          <w:spacing w:val="-4"/>
        </w:rPr>
        <w:t xml:space="preserve"> </w:t>
      </w:r>
      <w:r w:rsidR="00986D89" w:rsidRPr="005B6D6B">
        <w:rPr>
          <w:rFonts w:cstheme="minorHAnsi"/>
        </w:rPr>
        <w:t>ცალმხრივად</w:t>
      </w:r>
      <w:r w:rsidR="00986D89" w:rsidRPr="005B6D6B">
        <w:rPr>
          <w:rFonts w:cstheme="minorHAnsi"/>
          <w:spacing w:val="-4"/>
        </w:rPr>
        <w:t xml:space="preserve"> </w:t>
      </w:r>
      <w:r w:rsidR="00986D89" w:rsidRPr="005B6D6B">
        <w:rPr>
          <w:rFonts w:cstheme="minorHAnsi"/>
        </w:rPr>
        <w:t>შეწყვიტოს</w:t>
      </w:r>
      <w:r w:rsidR="00986D89" w:rsidRPr="005B6D6B">
        <w:rPr>
          <w:rFonts w:cstheme="minorHAnsi"/>
          <w:spacing w:val="-5"/>
        </w:rPr>
        <w:t xml:space="preserve"> </w:t>
      </w:r>
      <w:r w:rsidR="00986D89" w:rsidRPr="005B6D6B">
        <w:rPr>
          <w:rFonts w:cstheme="minorHAnsi"/>
        </w:rPr>
        <w:t>ხელშეკრულების</w:t>
      </w:r>
      <w:r w:rsidR="00986D89" w:rsidRPr="005B6D6B">
        <w:rPr>
          <w:rFonts w:cstheme="minorHAnsi"/>
          <w:spacing w:val="-4"/>
        </w:rPr>
        <w:t xml:space="preserve"> </w:t>
      </w:r>
      <w:r w:rsidR="00986D89" w:rsidRPr="005B6D6B">
        <w:rPr>
          <w:rFonts w:cstheme="minorHAnsi"/>
        </w:rPr>
        <w:t>მოქმედება</w:t>
      </w:r>
      <w:r w:rsidRPr="005B6D6B">
        <w:rPr>
          <w:rFonts w:cstheme="minorHAnsi"/>
        </w:rPr>
        <w:t xml:space="preserve"> </w:t>
      </w:r>
      <w:r w:rsidR="00986D89" w:rsidRPr="005B6D6B">
        <w:rPr>
          <w:rFonts w:cstheme="minorHAnsi"/>
        </w:rPr>
        <w:t>მიმწოდებლის</w:t>
      </w:r>
      <w:r w:rsidR="00986D89" w:rsidRPr="005B6D6B">
        <w:rPr>
          <w:rFonts w:cstheme="minorHAnsi"/>
          <w:spacing w:val="-5"/>
        </w:rPr>
        <w:t xml:space="preserve"> </w:t>
      </w:r>
      <w:r w:rsidR="00986D89" w:rsidRPr="005B6D6B">
        <w:rPr>
          <w:rFonts w:cstheme="minorHAnsi"/>
        </w:rPr>
        <w:t>გაკოტრების</w:t>
      </w:r>
      <w:r w:rsidR="00986D89" w:rsidRPr="005B6D6B">
        <w:rPr>
          <w:rFonts w:cstheme="minorHAnsi"/>
          <w:spacing w:val="-5"/>
        </w:rPr>
        <w:t xml:space="preserve"> </w:t>
      </w:r>
      <w:r w:rsidR="00986D89" w:rsidRPr="005B6D6B">
        <w:rPr>
          <w:rFonts w:cstheme="minorHAnsi"/>
        </w:rPr>
        <w:t>შემთხვევაში;</w:t>
      </w:r>
    </w:p>
    <w:p w:rsidR="002F28EB" w:rsidRPr="005B6D6B" w:rsidRDefault="00377932" w:rsidP="003D175A">
      <w:pPr>
        <w:pStyle w:val="BodyText"/>
        <w:spacing w:after="200" w:line="278" w:lineRule="auto"/>
        <w:ind w:left="0" w:right="118"/>
        <w:rPr>
          <w:rFonts w:cstheme="minorHAnsi"/>
        </w:rPr>
      </w:pPr>
      <w:r w:rsidRPr="005B6D6B">
        <w:rPr>
          <w:rFonts w:cstheme="minorHAnsi"/>
        </w:rPr>
        <w:t>13.5</w:t>
      </w:r>
      <w:r w:rsidR="00986D89" w:rsidRPr="005B6D6B">
        <w:rPr>
          <w:rFonts w:cstheme="minorHAnsi"/>
          <w:spacing w:val="1"/>
        </w:rPr>
        <w:t xml:space="preserve"> </w:t>
      </w:r>
      <w:r w:rsidR="00986D89" w:rsidRPr="005B6D6B">
        <w:rPr>
          <w:rFonts w:cstheme="minorHAnsi"/>
        </w:rPr>
        <w:t>ხელშეკრულების</w:t>
      </w:r>
      <w:r w:rsidR="00986D89" w:rsidRPr="005B6D6B">
        <w:rPr>
          <w:rFonts w:cstheme="minorHAnsi"/>
          <w:spacing w:val="1"/>
        </w:rPr>
        <w:t xml:space="preserve"> </w:t>
      </w:r>
      <w:r w:rsidR="00986D89" w:rsidRPr="005B6D6B">
        <w:rPr>
          <w:rFonts w:cstheme="minorHAnsi"/>
        </w:rPr>
        <w:t>ცალკეული პირობების</w:t>
      </w:r>
      <w:r w:rsidR="00986D89" w:rsidRPr="005B6D6B">
        <w:rPr>
          <w:rFonts w:cstheme="minorHAnsi"/>
          <w:spacing w:val="1"/>
        </w:rPr>
        <w:t xml:space="preserve"> </w:t>
      </w:r>
      <w:r w:rsidR="00986D89" w:rsidRPr="005B6D6B">
        <w:rPr>
          <w:rFonts w:cstheme="minorHAnsi"/>
        </w:rPr>
        <w:t>შეწყვეტა</w:t>
      </w:r>
      <w:r w:rsidR="00986D89" w:rsidRPr="005B6D6B">
        <w:rPr>
          <w:rFonts w:cstheme="minorHAnsi"/>
          <w:spacing w:val="1"/>
        </w:rPr>
        <w:t xml:space="preserve"> </w:t>
      </w:r>
      <w:r w:rsidR="00986D89" w:rsidRPr="005B6D6B">
        <w:rPr>
          <w:rFonts w:cstheme="minorHAnsi"/>
        </w:rPr>
        <w:t>არ</w:t>
      </w:r>
      <w:r w:rsidR="00986D89" w:rsidRPr="005B6D6B">
        <w:rPr>
          <w:rFonts w:cstheme="minorHAnsi"/>
          <w:spacing w:val="1"/>
        </w:rPr>
        <w:t xml:space="preserve"> </w:t>
      </w:r>
      <w:r w:rsidR="00986D89" w:rsidRPr="005B6D6B">
        <w:rPr>
          <w:rFonts w:cstheme="minorHAnsi"/>
        </w:rPr>
        <w:t>ათავისუფლებს</w:t>
      </w:r>
      <w:r w:rsidR="00986D89" w:rsidRPr="005B6D6B">
        <w:rPr>
          <w:rFonts w:cstheme="minorHAnsi"/>
          <w:spacing w:val="1"/>
        </w:rPr>
        <w:t xml:space="preserve"> </w:t>
      </w:r>
      <w:r w:rsidR="00986D89" w:rsidRPr="005B6D6B">
        <w:rPr>
          <w:rFonts w:cstheme="minorHAnsi"/>
        </w:rPr>
        <w:t>მიმწოდებელს</w:t>
      </w:r>
      <w:r w:rsidR="00986D89" w:rsidRPr="005B6D6B">
        <w:rPr>
          <w:rFonts w:cstheme="minorHAnsi"/>
          <w:spacing w:val="1"/>
        </w:rPr>
        <w:t xml:space="preserve"> </w:t>
      </w:r>
      <w:r w:rsidR="00986D89" w:rsidRPr="005B6D6B">
        <w:rPr>
          <w:rFonts w:cstheme="minorHAnsi"/>
        </w:rPr>
        <w:t>ხელშეკრულებით</w:t>
      </w:r>
      <w:r w:rsidR="00986D89" w:rsidRPr="005B6D6B">
        <w:rPr>
          <w:rFonts w:cstheme="minorHAnsi"/>
          <w:spacing w:val="-3"/>
        </w:rPr>
        <w:t xml:space="preserve"> </w:t>
      </w:r>
      <w:r w:rsidR="00986D89" w:rsidRPr="005B6D6B">
        <w:rPr>
          <w:rFonts w:cstheme="minorHAnsi"/>
        </w:rPr>
        <w:t>ნაკისრი სხვა</w:t>
      </w:r>
      <w:r w:rsidR="00986D89" w:rsidRPr="005B6D6B">
        <w:rPr>
          <w:rFonts w:cstheme="minorHAnsi"/>
          <w:spacing w:val="-1"/>
        </w:rPr>
        <w:t xml:space="preserve"> </w:t>
      </w:r>
      <w:r w:rsidR="00986D89" w:rsidRPr="005B6D6B">
        <w:rPr>
          <w:rFonts w:cstheme="minorHAnsi"/>
        </w:rPr>
        <w:t>ვალდებულების</w:t>
      </w:r>
      <w:r w:rsidR="00986D89" w:rsidRPr="005B6D6B">
        <w:rPr>
          <w:rFonts w:cstheme="minorHAnsi"/>
          <w:spacing w:val="-1"/>
        </w:rPr>
        <w:t xml:space="preserve"> </w:t>
      </w:r>
      <w:r w:rsidR="00986D89" w:rsidRPr="005B6D6B">
        <w:rPr>
          <w:rFonts w:cstheme="minorHAnsi"/>
        </w:rPr>
        <w:t>შესრულებისაგან.</w:t>
      </w:r>
    </w:p>
    <w:p w:rsidR="002F28EB" w:rsidRPr="005B6D6B" w:rsidRDefault="00377932" w:rsidP="003D175A">
      <w:pPr>
        <w:pStyle w:val="BodyText"/>
        <w:spacing w:before="195" w:after="200" w:line="276" w:lineRule="auto"/>
        <w:ind w:left="0" w:right="114"/>
        <w:rPr>
          <w:rFonts w:cstheme="minorHAnsi"/>
        </w:rPr>
      </w:pPr>
      <w:r w:rsidRPr="005B6D6B">
        <w:rPr>
          <w:rFonts w:cstheme="minorHAnsi"/>
        </w:rPr>
        <w:t>13.6</w:t>
      </w:r>
      <w:r w:rsidR="00986D89" w:rsidRPr="005B6D6B">
        <w:rPr>
          <w:rFonts w:cstheme="minorHAnsi"/>
          <w:spacing w:val="1"/>
        </w:rPr>
        <w:t xml:space="preserve"> </w:t>
      </w:r>
      <w:r w:rsidR="00986D89" w:rsidRPr="005B6D6B">
        <w:rPr>
          <w:rFonts w:cstheme="minorHAnsi"/>
        </w:rPr>
        <w:t>ხელშეკრულებაში</w:t>
      </w:r>
      <w:r w:rsidR="00986D89" w:rsidRPr="005B6D6B">
        <w:rPr>
          <w:rFonts w:cstheme="minorHAnsi"/>
          <w:spacing w:val="1"/>
        </w:rPr>
        <w:t xml:space="preserve"> </w:t>
      </w:r>
      <w:r w:rsidR="00986D89" w:rsidRPr="005B6D6B">
        <w:rPr>
          <w:rFonts w:cstheme="minorHAnsi"/>
        </w:rPr>
        <w:t>ნებისმიერი</w:t>
      </w:r>
      <w:r w:rsidR="00986D89" w:rsidRPr="005B6D6B">
        <w:rPr>
          <w:rFonts w:cstheme="minorHAnsi"/>
          <w:spacing w:val="1"/>
        </w:rPr>
        <w:t xml:space="preserve"> </w:t>
      </w:r>
      <w:r w:rsidR="00986D89" w:rsidRPr="005B6D6B">
        <w:rPr>
          <w:rFonts w:cstheme="minorHAnsi"/>
        </w:rPr>
        <w:t>ცვლილების,</w:t>
      </w:r>
      <w:r w:rsidR="00986D89" w:rsidRPr="005B6D6B">
        <w:rPr>
          <w:rFonts w:cstheme="minorHAnsi"/>
          <w:spacing w:val="1"/>
        </w:rPr>
        <w:t xml:space="preserve"> </w:t>
      </w:r>
      <w:r w:rsidR="00986D89" w:rsidRPr="005B6D6B">
        <w:rPr>
          <w:rFonts w:cstheme="minorHAnsi"/>
        </w:rPr>
        <w:t>დამატების</w:t>
      </w:r>
      <w:r w:rsidR="00986D89" w:rsidRPr="005B6D6B">
        <w:rPr>
          <w:rFonts w:cstheme="minorHAnsi"/>
          <w:spacing w:val="56"/>
        </w:rPr>
        <w:t xml:space="preserve"> </w:t>
      </w:r>
      <w:r w:rsidR="00986D89" w:rsidRPr="005B6D6B">
        <w:rPr>
          <w:rFonts w:cstheme="minorHAnsi"/>
        </w:rPr>
        <w:t>შეტანა</w:t>
      </w:r>
      <w:r w:rsidR="00986D89" w:rsidRPr="005B6D6B">
        <w:rPr>
          <w:rFonts w:cstheme="minorHAnsi"/>
          <w:spacing w:val="56"/>
        </w:rPr>
        <w:t xml:space="preserve"> </w:t>
      </w:r>
      <w:r w:rsidR="00986D89" w:rsidRPr="005B6D6B">
        <w:rPr>
          <w:rFonts w:cstheme="minorHAnsi"/>
        </w:rPr>
        <w:t>შესაძლებელია</w:t>
      </w:r>
      <w:r w:rsidR="00986D89" w:rsidRPr="005B6D6B">
        <w:rPr>
          <w:rFonts w:cstheme="minorHAnsi"/>
          <w:spacing w:val="1"/>
        </w:rPr>
        <w:t xml:space="preserve"> </w:t>
      </w:r>
      <w:r w:rsidR="00986D89" w:rsidRPr="005B6D6B">
        <w:rPr>
          <w:rFonts w:cstheme="minorHAnsi"/>
        </w:rPr>
        <w:t>მხოლოდ</w:t>
      </w:r>
      <w:r w:rsidR="00986D89" w:rsidRPr="005B6D6B">
        <w:rPr>
          <w:rFonts w:cstheme="minorHAnsi"/>
          <w:spacing w:val="1"/>
        </w:rPr>
        <w:t xml:space="preserve"> </w:t>
      </w:r>
      <w:r w:rsidR="00986D89" w:rsidRPr="005B6D6B">
        <w:rPr>
          <w:rFonts w:cstheme="minorHAnsi"/>
        </w:rPr>
        <w:t>წერილობითი</w:t>
      </w:r>
      <w:r w:rsidR="00986D89" w:rsidRPr="005B6D6B">
        <w:rPr>
          <w:rFonts w:cstheme="minorHAnsi"/>
          <w:spacing w:val="1"/>
        </w:rPr>
        <w:t xml:space="preserve"> </w:t>
      </w:r>
      <w:r w:rsidR="00986D89" w:rsidRPr="005B6D6B">
        <w:rPr>
          <w:rFonts w:cstheme="minorHAnsi"/>
        </w:rPr>
        <w:t>ფორმით,</w:t>
      </w:r>
      <w:r w:rsidR="00986D89" w:rsidRPr="005B6D6B">
        <w:rPr>
          <w:rFonts w:cstheme="minorHAnsi"/>
          <w:spacing w:val="1"/>
        </w:rPr>
        <w:t xml:space="preserve"> </w:t>
      </w:r>
      <w:r w:rsidR="00986D89" w:rsidRPr="005B6D6B">
        <w:rPr>
          <w:rFonts w:cstheme="minorHAnsi"/>
        </w:rPr>
        <w:t>მხარეთა</w:t>
      </w:r>
      <w:r w:rsidR="00986D89" w:rsidRPr="005B6D6B">
        <w:rPr>
          <w:rFonts w:cstheme="minorHAnsi"/>
          <w:spacing w:val="1"/>
        </w:rPr>
        <w:t xml:space="preserve"> </w:t>
      </w:r>
      <w:r w:rsidR="00986D89" w:rsidRPr="005B6D6B">
        <w:rPr>
          <w:rFonts w:cstheme="minorHAnsi"/>
        </w:rPr>
        <w:t>შეთანხმების</w:t>
      </w:r>
      <w:r w:rsidR="00986D89" w:rsidRPr="005B6D6B">
        <w:rPr>
          <w:rFonts w:cstheme="minorHAnsi"/>
          <w:spacing w:val="1"/>
        </w:rPr>
        <w:t xml:space="preserve"> </w:t>
      </w:r>
      <w:r w:rsidR="00986D89" w:rsidRPr="005B6D6B">
        <w:rPr>
          <w:rFonts w:cstheme="minorHAnsi"/>
        </w:rPr>
        <w:t>საფუძველზე,</w:t>
      </w:r>
      <w:r w:rsidR="00986D89" w:rsidRPr="005B6D6B">
        <w:rPr>
          <w:rFonts w:cstheme="minorHAnsi"/>
          <w:spacing w:val="1"/>
        </w:rPr>
        <w:t xml:space="preserve"> </w:t>
      </w:r>
      <w:r w:rsidR="00986D89" w:rsidRPr="005B6D6B">
        <w:rPr>
          <w:rFonts w:cstheme="minorHAnsi"/>
        </w:rPr>
        <w:t>რომელიც</w:t>
      </w:r>
      <w:r w:rsidR="00986D89" w:rsidRPr="005B6D6B">
        <w:rPr>
          <w:rFonts w:cstheme="minorHAnsi"/>
          <w:spacing w:val="1"/>
        </w:rPr>
        <w:t xml:space="preserve"> </w:t>
      </w:r>
      <w:r w:rsidR="00986D89" w:rsidRPr="005B6D6B">
        <w:rPr>
          <w:rFonts w:cstheme="minorHAnsi"/>
        </w:rPr>
        <w:t>დადასტურებული</w:t>
      </w:r>
      <w:r w:rsidR="00986D89" w:rsidRPr="005B6D6B">
        <w:rPr>
          <w:rFonts w:cstheme="minorHAnsi"/>
          <w:spacing w:val="1"/>
        </w:rPr>
        <w:t xml:space="preserve"> </w:t>
      </w:r>
      <w:r w:rsidR="00986D89" w:rsidRPr="005B6D6B">
        <w:rPr>
          <w:rFonts w:cstheme="minorHAnsi"/>
        </w:rPr>
        <w:t>უნდა</w:t>
      </w:r>
      <w:r w:rsidR="00986D89" w:rsidRPr="005B6D6B">
        <w:rPr>
          <w:rFonts w:cstheme="minorHAnsi"/>
          <w:spacing w:val="1"/>
        </w:rPr>
        <w:t xml:space="preserve"> </w:t>
      </w:r>
      <w:r w:rsidR="00986D89" w:rsidRPr="005B6D6B">
        <w:rPr>
          <w:rFonts w:cstheme="minorHAnsi"/>
        </w:rPr>
        <w:t>იყოს</w:t>
      </w:r>
      <w:r w:rsidR="00986D89" w:rsidRPr="005B6D6B">
        <w:rPr>
          <w:rFonts w:cstheme="minorHAnsi"/>
          <w:spacing w:val="1"/>
        </w:rPr>
        <w:t xml:space="preserve"> </w:t>
      </w:r>
      <w:r w:rsidR="00986D89" w:rsidRPr="005B6D6B">
        <w:rPr>
          <w:rFonts w:cstheme="minorHAnsi"/>
        </w:rPr>
        <w:t>ორივე</w:t>
      </w:r>
      <w:r w:rsidR="00986D89" w:rsidRPr="005B6D6B">
        <w:rPr>
          <w:rFonts w:cstheme="minorHAnsi"/>
          <w:spacing w:val="1"/>
        </w:rPr>
        <w:t xml:space="preserve"> </w:t>
      </w:r>
      <w:r w:rsidR="00986D89" w:rsidRPr="005B6D6B">
        <w:rPr>
          <w:rFonts w:cstheme="minorHAnsi"/>
        </w:rPr>
        <w:t>მხარის</w:t>
      </w:r>
      <w:r w:rsidR="00986D89" w:rsidRPr="005B6D6B">
        <w:rPr>
          <w:rFonts w:cstheme="minorHAnsi"/>
          <w:spacing w:val="1"/>
        </w:rPr>
        <w:t xml:space="preserve"> </w:t>
      </w:r>
      <w:r w:rsidR="00986D89" w:rsidRPr="005B6D6B">
        <w:rPr>
          <w:rFonts w:cstheme="minorHAnsi"/>
        </w:rPr>
        <w:t>უფლებამოსილი</w:t>
      </w:r>
      <w:r w:rsidR="00986D89" w:rsidRPr="005B6D6B">
        <w:rPr>
          <w:rFonts w:cstheme="minorHAnsi"/>
          <w:spacing w:val="1"/>
        </w:rPr>
        <w:t xml:space="preserve"> </w:t>
      </w:r>
      <w:r w:rsidR="00986D89" w:rsidRPr="005B6D6B">
        <w:rPr>
          <w:rFonts w:cstheme="minorHAnsi"/>
        </w:rPr>
        <w:t>წარმომადგენლის</w:t>
      </w:r>
      <w:r w:rsidR="00986D89" w:rsidRPr="005B6D6B">
        <w:rPr>
          <w:rFonts w:cstheme="minorHAnsi"/>
          <w:spacing w:val="1"/>
        </w:rPr>
        <w:t xml:space="preserve"> </w:t>
      </w:r>
      <w:r w:rsidR="00986D89" w:rsidRPr="005B6D6B">
        <w:rPr>
          <w:rFonts w:cstheme="minorHAnsi"/>
        </w:rPr>
        <w:t>ხელმოწერით.</w:t>
      </w:r>
    </w:p>
    <w:p w:rsidR="002F28EB" w:rsidRPr="005B6D6B" w:rsidRDefault="00377932" w:rsidP="00377932">
      <w:pPr>
        <w:pStyle w:val="BodyText"/>
        <w:spacing w:before="1" w:after="200"/>
        <w:ind w:left="0"/>
        <w:jc w:val="left"/>
        <w:rPr>
          <w:rFonts w:cstheme="minorHAnsi"/>
        </w:rPr>
      </w:pPr>
      <w:r w:rsidRPr="005B6D6B">
        <w:rPr>
          <w:rFonts w:cstheme="minorHAnsi"/>
        </w:rPr>
        <w:t>13.7</w:t>
      </w:r>
      <w:r w:rsidR="00986D89" w:rsidRPr="005B6D6B">
        <w:rPr>
          <w:rFonts w:cstheme="minorHAnsi"/>
          <w:spacing w:val="-5"/>
        </w:rPr>
        <w:t xml:space="preserve"> </w:t>
      </w:r>
      <w:r w:rsidR="00986D89" w:rsidRPr="005B6D6B">
        <w:rPr>
          <w:rFonts w:cstheme="minorHAnsi"/>
        </w:rPr>
        <w:t>წინამდებარე</w:t>
      </w:r>
      <w:r w:rsidR="00986D89" w:rsidRPr="005B6D6B">
        <w:rPr>
          <w:rFonts w:cstheme="minorHAnsi"/>
          <w:spacing w:val="-4"/>
        </w:rPr>
        <w:t xml:space="preserve"> </w:t>
      </w:r>
      <w:r w:rsidR="00986D89" w:rsidRPr="005B6D6B">
        <w:rPr>
          <w:rFonts w:cstheme="minorHAnsi"/>
        </w:rPr>
        <w:t>ხელშკრულება</w:t>
      </w:r>
      <w:r w:rsidR="00986D89" w:rsidRPr="005B6D6B">
        <w:rPr>
          <w:rFonts w:cstheme="minorHAnsi"/>
          <w:spacing w:val="-5"/>
        </w:rPr>
        <w:t xml:space="preserve"> </w:t>
      </w:r>
      <w:r w:rsidR="00986D89" w:rsidRPr="005B6D6B">
        <w:rPr>
          <w:rFonts w:cstheme="minorHAnsi"/>
        </w:rPr>
        <w:t>შეიძლება</w:t>
      </w:r>
      <w:r w:rsidR="00986D89" w:rsidRPr="005B6D6B">
        <w:rPr>
          <w:rFonts w:cstheme="minorHAnsi"/>
          <w:spacing w:val="-5"/>
        </w:rPr>
        <w:t xml:space="preserve"> </w:t>
      </w:r>
      <w:r w:rsidR="00986D89" w:rsidRPr="005B6D6B">
        <w:rPr>
          <w:rFonts w:cstheme="minorHAnsi"/>
        </w:rPr>
        <w:t>ვადამდე</w:t>
      </w:r>
      <w:r w:rsidR="00986D89" w:rsidRPr="005B6D6B">
        <w:rPr>
          <w:rFonts w:cstheme="minorHAnsi"/>
          <w:spacing w:val="-4"/>
        </w:rPr>
        <w:t xml:space="preserve"> </w:t>
      </w:r>
      <w:r w:rsidR="00986D89" w:rsidRPr="005B6D6B">
        <w:rPr>
          <w:rFonts w:cstheme="minorHAnsi"/>
        </w:rPr>
        <w:t>შეწყდეს</w:t>
      </w:r>
      <w:r w:rsidRPr="005B6D6B">
        <w:rPr>
          <w:rFonts w:cstheme="minorHAnsi"/>
        </w:rPr>
        <w:t xml:space="preserve"> </w:t>
      </w:r>
      <w:r w:rsidR="00986D89" w:rsidRPr="005B6D6B">
        <w:rPr>
          <w:rFonts w:cstheme="minorHAnsi"/>
        </w:rPr>
        <w:t>ორმხრივი</w:t>
      </w:r>
      <w:r w:rsidR="00986D89" w:rsidRPr="005B6D6B">
        <w:rPr>
          <w:rFonts w:cstheme="minorHAnsi"/>
          <w:spacing w:val="1"/>
        </w:rPr>
        <w:t xml:space="preserve"> </w:t>
      </w:r>
      <w:r w:rsidR="00986D89" w:rsidRPr="005B6D6B">
        <w:rPr>
          <w:rFonts w:cstheme="minorHAnsi"/>
        </w:rPr>
        <w:t>წერილობითი</w:t>
      </w:r>
      <w:r w:rsidR="00986D89" w:rsidRPr="005B6D6B">
        <w:rPr>
          <w:rFonts w:cstheme="minorHAnsi"/>
          <w:spacing w:val="1"/>
        </w:rPr>
        <w:t xml:space="preserve"> </w:t>
      </w:r>
      <w:r w:rsidR="00986D89" w:rsidRPr="005B6D6B">
        <w:rPr>
          <w:rFonts w:cstheme="minorHAnsi"/>
        </w:rPr>
        <w:t>შეთანხმების</w:t>
      </w:r>
      <w:r w:rsidR="00986D89" w:rsidRPr="005B6D6B">
        <w:rPr>
          <w:rFonts w:cstheme="minorHAnsi"/>
          <w:spacing w:val="1"/>
        </w:rPr>
        <w:t xml:space="preserve"> </w:t>
      </w:r>
      <w:r w:rsidR="00986D89" w:rsidRPr="005B6D6B">
        <w:rPr>
          <w:rFonts w:cstheme="minorHAnsi"/>
        </w:rPr>
        <w:t>საფუძველზე,</w:t>
      </w:r>
      <w:r w:rsidR="00986D89" w:rsidRPr="005B6D6B">
        <w:rPr>
          <w:rFonts w:cstheme="minorHAnsi"/>
          <w:spacing w:val="1"/>
        </w:rPr>
        <w:t xml:space="preserve"> </w:t>
      </w:r>
      <w:r w:rsidR="00986D89" w:rsidRPr="005B6D6B">
        <w:rPr>
          <w:rFonts w:cstheme="minorHAnsi"/>
        </w:rPr>
        <w:t>სატენდერო</w:t>
      </w:r>
      <w:r w:rsidR="00986D89" w:rsidRPr="005B6D6B">
        <w:rPr>
          <w:rFonts w:cstheme="minorHAnsi"/>
          <w:spacing w:val="1"/>
        </w:rPr>
        <w:t xml:space="preserve"> </w:t>
      </w:r>
      <w:r w:rsidR="00986D89" w:rsidRPr="005B6D6B">
        <w:rPr>
          <w:rFonts w:cstheme="minorHAnsi"/>
        </w:rPr>
        <w:t>კომისიის</w:t>
      </w:r>
      <w:r w:rsidR="00986D89" w:rsidRPr="005B6D6B">
        <w:rPr>
          <w:rFonts w:cstheme="minorHAnsi"/>
          <w:spacing w:val="1"/>
        </w:rPr>
        <w:t xml:space="preserve"> </w:t>
      </w:r>
      <w:r w:rsidR="00986D89" w:rsidRPr="005B6D6B">
        <w:rPr>
          <w:rFonts w:cstheme="minorHAnsi"/>
        </w:rPr>
        <w:t>რეკომენდაციით.</w:t>
      </w:r>
    </w:p>
    <w:p w:rsidR="002F28EB" w:rsidRPr="005B6D6B" w:rsidRDefault="00986D89" w:rsidP="003D175A">
      <w:pPr>
        <w:spacing w:before="1" w:after="200"/>
        <w:rPr>
          <w:rFonts w:cstheme="minorHAnsi"/>
          <w:b/>
          <w:szCs w:val="20"/>
        </w:rPr>
      </w:pPr>
      <w:r w:rsidRPr="005B6D6B">
        <w:rPr>
          <w:rFonts w:cstheme="minorHAnsi"/>
          <w:b/>
          <w:spacing w:val="-2"/>
          <w:szCs w:val="20"/>
        </w:rPr>
        <w:t>14.</w:t>
      </w:r>
      <w:r w:rsidRPr="005B6D6B">
        <w:rPr>
          <w:rFonts w:cstheme="minorHAnsi"/>
          <w:b/>
          <w:spacing w:val="-6"/>
          <w:szCs w:val="20"/>
        </w:rPr>
        <w:t xml:space="preserve"> </w:t>
      </w:r>
      <w:r w:rsidR="001117FB" w:rsidRPr="005B6D6B">
        <w:rPr>
          <w:rFonts w:cstheme="minorHAnsi"/>
          <w:b/>
          <w:spacing w:val="-6"/>
          <w:szCs w:val="20"/>
          <w:lang w:val="ka-GE"/>
        </w:rPr>
        <w:t xml:space="preserve"> </w:t>
      </w:r>
      <w:r w:rsidRPr="005B6D6B">
        <w:rPr>
          <w:rFonts w:cstheme="minorHAnsi"/>
          <w:b/>
          <w:spacing w:val="-2"/>
          <w:szCs w:val="20"/>
        </w:rPr>
        <w:t>სადაო</w:t>
      </w:r>
      <w:r w:rsidRPr="005B6D6B">
        <w:rPr>
          <w:rFonts w:cstheme="minorHAnsi"/>
          <w:b/>
          <w:spacing w:val="-10"/>
          <w:szCs w:val="20"/>
        </w:rPr>
        <w:t xml:space="preserve"> </w:t>
      </w:r>
      <w:r w:rsidRPr="005B6D6B">
        <w:rPr>
          <w:rFonts w:cstheme="minorHAnsi"/>
          <w:b/>
          <w:spacing w:val="-2"/>
          <w:szCs w:val="20"/>
        </w:rPr>
        <w:t>საკითხების</w:t>
      </w:r>
      <w:r w:rsidRPr="005B6D6B">
        <w:rPr>
          <w:rFonts w:cstheme="minorHAnsi"/>
          <w:b/>
          <w:spacing w:val="-4"/>
          <w:szCs w:val="20"/>
        </w:rPr>
        <w:t xml:space="preserve"> </w:t>
      </w:r>
      <w:r w:rsidRPr="005B6D6B">
        <w:rPr>
          <w:rFonts w:cstheme="minorHAnsi"/>
          <w:b/>
          <w:spacing w:val="-1"/>
          <w:szCs w:val="20"/>
        </w:rPr>
        <w:t>გადაწყვეტა</w:t>
      </w:r>
    </w:p>
    <w:p w:rsidR="002F28EB" w:rsidRPr="005B6D6B" w:rsidRDefault="00986D89" w:rsidP="003D175A">
      <w:pPr>
        <w:pStyle w:val="BodyText"/>
        <w:spacing w:after="200" w:line="278" w:lineRule="auto"/>
        <w:ind w:left="0" w:right="118"/>
        <w:rPr>
          <w:rFonts w:cstheme="minorHAnsi"/>
        </w:rPr>
      </w:pPr>
      <w:r w:rsidRPr="005B6D6B">
        <w:rPr>
          <w:rFonts w:cstheme="minorHAnsi"/>
        </w:rPr>
        <w:t>14.1</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შესრულებისას,</w:t>
      </w:r>
      <w:r w:rsidRPr="005B6D6B">
        <w:rPr>
          <w:rFonts w:cstheme="minorHAnsi"/>
          <w:spacing w:val="1"/>
        </w:rPr>
        <w:t xml:space="preserve"> </w:t>
      </w:r>
      <w:r w:rsidRPr="005B6D6B">
        <w:rPr>
          <w:rFonts w:cstheme="minorHAnsi"/>
        </w:rPr>
        <w:t>მხარეთა</w:t>
      </w:r>
      <w:r w:rsidRPr="005B6D6B">
        <w:rPr>
          <w:rFonts w:cstheme="minorHAnsi"/>
          <w:spacing w:val="1"/>
        </w:rPr>
        <w:t xml:space="preserve"> </w:t>
      </w:r>
      <w:r w:rsidRPr="005B6D6B">
        <w:rPr>
          <w:rFonts w:cstheme="minorHAnsi"/>
        </w:rPr>
        <w:t>შორის</w:t>
      </w:r>
      <w:r w:rsidRPr="005B6D6B">
        <w:rPr>
          <w:rFonts w:cstheme="minorHAnsi"/>
          <w:spacing w:val="1"/>
        </w:rPr>
        <w:t xml:space="preserve"> </w:t>
      </w:r>
      <w:r w:rsidRPr="005B6D6B">
        <w:rPr>
          <w:rFonts w:cstheme="minorHAnsi"/>
        </w:rPr>
        <w:t>წამოჭრილი</w:t>
      </w:r>
      <w:r w:rsidRPr="005B6D6B">
        <w:rPr>
          <w:rFonts w:cstheme="minorHAnsi"/>
          <w:spacing w:val="1"/>
        </w:rPr>
        <w:t xml:space="preserve"> </w:t>
      </w:r>
      <w:r w:rsidRPr="005B6D6B">
        <w:rPr>
          <w:rFonts w:cstheme="minorHAnsi"/>
        </w:rPr>
        <w:t>დავები</w:t>
      </w:r>
      <w:r w:rsidRPr="005B6D6B">
        <w:rPr>
          <w:rFonts w:cstheme="minorHAnsi"/>
          <w:spacing w:val="1"/>
        </w:rPr>
        <w:t xml:space="preserve"> </w:t>
      </w:r>
      <w:r w:rsidRPr="005B6D6B">
        <w:rPr>
          <w:rFonts w:cstheme="minorHAnsi"/>
        </w:rPr>
        <w:t>ან</w:t>
      </w:r>
      <w:r w:rsidRPr="005B6D6B">
        <w:rPr>
          <w:rFonts w:cstheme="minorHAnsi"/>
          <w:spacing w:val="1"/>
        </w:rPr>
        <w:t xml:space="preserve"> </w:t>
      </w:r>
      <w:r w:rsidRPr="005B6D6B">
        <w:rPr>
          <w:rFonts w:cstheme="minorHAnsi"/>
        </w:rPr>
        <w:t>აზრთა</w:t>
      </w:r>
      <w:r w:rsidRPr="005B6D6B">
        <w:rPr>
          <w:rFonts w:cstheme="minorHAnsi"/>
          <w:spacing w:val="1"/>
        </w:rPr>
        <w:t xml:space="preserve"> </w:t>
      </w:r>
      <w:r w:rsidRPr="005B6D6B">
        <w:rPr>
          <w:rFonts w:cstheme="minorHAnsi"/>
        </w:rPr>
        <w:t>სახვადასხაობა</w:t>
      </w:r>
      <w:r w:rsidRPr="005B6D6B">
        <w:rPr>
          <w:rFonts w:cstheme="minorHAnsi"/>
          <w:spacing w:val="1"/>
        </w:rPr>
        <w:t xml:space="preserve"> </w:t>
      </w:r>
      <w:r w:rsidRPr="005B6D6B">
        <w:rPr>
          <w:rFonts w:cstheme="minorHAnsi"/>
        </w:rPr>
        <w:t>შესაძლებელია</w:t>
      </w:r>
      <w:r w:rsidRPr="005B6D6B">
        <w:rPr>
          <w:rFonts w:cstheme="minorHAnsi"/>
          <w:spacing w:val="1"/>
        </w:rPr>
        <w:t xml:space="preserve"> </w:t>
      </w:r>
      <w:r w:rsidRPr="005B6D6B">
        <w:rPr>
          <w:rFonts w:cstheme="minorHAnsi"/>
        </w:rPr>
        <w:t>გადაწყვეტილ</w:t>
      </w:r>
      <w:r w:rsidRPr="005B6D6B">
        <w:rPr>
          <w:rFonts w:cstheme="minorHAnsi"/>
          <w:spacing w:val="1"/>
        </w:rPr>
        <w:t xml:space="preserve"> </w:t>
      </w:r>
      <w:r w:rsidRPr="005B6D6B">
        <w:rPr>
          <w:rFonts w:cstheme="minorHAnsi"/>
        </w:rPr>
        <w:t>იქნეს</w:t>
      </w:r>
      <w:r w:rsidRPr="005B6D6B">
        <w:rPr>
          <w:rFonts w:cstheme="minorHAnsi"/>
          <w:spacing w:val="1"/>
        </w:rPr>
        <w:t xml:space="preserve"> </w:t>
      </w:r>
      <w:r w:rsidRPr="005B6D6B">
        <w:rPr>
          <w:rFonts w:cstheme="minorHAnsi"/>
        </w:rPr>
        <w:t>ორივე</w:t>
      </w:r>
      <w:r w:rsidRPr="005B6D6B">
        <w:rPr>
          <w:rFonts w:cstheme="minorHAnsi"/>
          <w:spacing w:val="1"/>
        </w:rPr>
        <w:t xml:space="preserve"> </w:t>
      </w:r>
      <w:r w:rsidRPr="005B6D6B">
        <w:rPr>
          <w:rFonts w:cstheme="minorHAnsi"/>
        </w:rPr>
        <w:t>მხარის</w:t>
      </w:r>
      <w:r w:rsidRPr="005B6D6B">
        <w:rPr>
          <w:rFonts w:cstheme="minorHAnsi"/>
          <w:spacing w:val="1"/>
        </w:rPr>
        <w:t xml:space="preserve"> </w:t>
      </w:r>
      <w:r w:rsidRPr="005B6D6B">
        <w:rPr>
          <w:rFonts w:cstheme="minorHAnsi"/>
        </w:rPr>
        <w:t>ერთობლივი</w:t>
      </w:r>
      <w:r w:rsidRPr="005B6D6B">
        <w:rPr>
          <w:rFonts w:cstheme="minorHAnsi"/>
          <w:spacing w:val="1"/>
        </w:rPr>
        <w:t xml:space="preserve"> </w:t>
      </w:r>
      <w:r w:rsidRPr="005B6D6B">
        <w:rPr>
          <w:rFonts w:cstheme="minorHAnsi"/>
        </w:rPr>
        <w:t>მოლაპარაკების</w:t>
      </w:r>
      <w:r w:rsidRPr="005B6D6B">
        <w:rPr>
          <w:rFonts w:cstheme="minorHAnsi"/>
          <w:spacing w:val="-2"/>
        </w:rPr>
        <w:t xml:space="preserve"> </w:t>
      </w:r>
      <w:r w:rsidRPr="005B6D6B">
        <w:rPr>
          <w:rFonts w:cstheme="minorHAnsi"/>
        </w:rPr>
        <w:t>საფუძველზე.</w:t>
      </w:r>
    </w:p>
    <w:p w:rsidR="002F28EB" w:rsidRPr="005B6D6B" w:rsidRDefault="00986D89" w:rsidP="003D175A">
      <w:pPr>
        <w:pStyle w:val="BodyText"/>
        <w:spacing w:before="192" w:after="200" w:line="278" w:lineRule="auto"/>
        <w:ind w:left="0" w:right="119"/>
        <w:rPr>
          <w:rFonts w:cstheme="minorHAnsi"/>
        </w:rPr>
      </w:pPr>
      <w:r w:rsidRPr="005B6D6B">
        <w:rPr>
          <w:rFonts w:cstheme="minorHAnsi"/>
        </w:rPr>
        <w:t>14.2</w:t>
      </w:r>
      <w:r w:rsidRPr="005B6D6B">
        <w:rPr>
          <w:rFonts w:cstheme="minorHAnsi"/>
          <w:spacing w:val="1"/>
        </w:rPr>
        <w:t xml:space="preserve"> </w:t>
      </w:r>
      <w:r w:rsidRPr="005B6D6B">
        <w:rPr>
          <w:rFonts w:cstheme="minorHAnsi"/>
        </w:rPr>
        <w:t>შეთანხმების</w:t>
      </w:r>
      <w:r w:rsidRPr="005B6D6B">
        <w:rPr>
          <w:rFonts w:cstheme="minorHAnsi"/>
          <w:spacing w:val="1"/>
        </w:rPr>
        <w:t xml:space="preserve"> </w:t>
      </w:r>
      <w:r w:rsidRPr="005B6D6B">
        <w:rPr>
          <w:rFonts w:cstheme="minorHAnsi"/>
        </w:rPr>
        <w:t>მიუღწევლობის</w:t>
      </w:r>
      <w:r w:rsidRPr="005B6D6B">
        <w:rPr>
          <w:rFonts w:cstheme="minorHAnsi"/>
          <w:spacing w:val="1"/>
        </w:rPr>
        <w:t xml:space="preserve"> </w:t>
      </w:r>
      <w:r w:rsidRPr="005B6D6B">
        <w:rPr>
          <w:rFonts w:cstheme="minorHAnsi"/>
        </w:rPr>
        <w:t>შემთხვევაში,</w:t>
      </w:r>
      <w:r w:rsidRPr="005B6D6B">
        <w:rPr>
          <w:rFonts w:cstheme="minorHAnsi"/>
          <w:spacing w:val="1"/>
        </w:rPr>
        <w:t xml:space="preserve"> </w:t>
      </w:r>
      <w:r w:rsidRPr="005B6D6B">
        <w:rPr>
          <w:rFonts w:cstheme="minorHAnsi"/>
        </w:rPr>
        <w:t>მხარეები</w:t>
      </w:r>
      <w:r w:rsidRPr="005B6D6B">
        <w:rPr>
          <w:rFonts w:cstheme="minorHAnsi"/>
          <w:spacing w:val="1"/>
        </w:rPr>
        <w:t xml:space="preserve"> </w:t>
      </w:r>
      <w:r w:rsidRPr="005B6D6B">
        <w:rPr>
          <w:rFonts w:cstheme="minorHAnsi"/>
        </w:rPr>
        <w:t>მიმართავენ</w:t>
      </w:r>
      <w:r w:rsidRPr="005B6D6B">
        <w:rPr>
          <w:rFonts w:cstheme="minorHAnsi"/>
          <w:spacing w:val="1"/>
        </w:rPr>
        <w:t xml:space="preserve"> </w:t>
      </w:r>
      <w:r w:rsidRPr="005B6D6B">
        <w:rPr>
          <w:rFonts w:cstheme="minorHAnsi"/>
        </w:rPr>
        <w:t>სასამართლოს</w:t>
      </w:r>
      <w:r w:rsidRPr="005B6D6B">
        <w:rPr>
          <w:rFonts w:cstheme="minorHAnsi"/>
          <w:spacing w:val="1"/>
        </w:rPr>
        <w:t xml:space="preserve"> </w:t>
      </w:r>
      <w:r w:rsidRPr="005B6D6B">
        <w:rPr>
          <w:rFonts w:cstheme="minorHAnsi"/>
        </w:rPr>
        <w:t>საქართველოს</w:t>
      </w:r>
      <w:r w:rsidRPr="005B6D6B">
        <w:rPr>
          <w:rFonts w:cstheme="minorHAnsi"/>
          <w:spacing w:val="-2"/>
        </w:rPr>
        <w:t xml:space="preserve"> </w:t>
      </w:r>
      <w:r w:rsidRPr="005B6D6B">
        <w:rPr>
          <w:rFonts w:cstheme="minorHAnsi"/>
        </w:rPr>
        <w:t>კანონმდებლობის</w:t>
      </w:r>
      <w:r w:rsidRPr="005B6D6B">
        <w:rPr>
          <w:rFonts w:cstheme="minorHAnsi"/>
          <w:spacing w:val="-1"/>
        </w:rPr>
        <w:t xml:space="preserve"> </w:t>
      </w:r>
      <w:r w:rsidRPr="005B6D6B">
        <w:rPr>
          <w:rFonts w:cstheme="minorHAnsi"/>
        </w:rPr>
        <w:t>შესაბამისად.</w:t>
      </w:r>
    </w:p>
    <w:p w:rsidR="002F28EB" w:rsidRPr="005B6D6B" w:rsidRDefault="00986D89" w:rsidP="003D175A">
      <w:pPr>
        <w:spacing w:before="197" w:after="200"/>
        <w:rPr>
          <w:rFonts w:cstheme="minorHAnsi"/>
          <w:b/>
          <w:szCs w:val="20"/>
        </w:rPr>
      </w:pPr>
      <w:r w:rsidRPr="005B6D6B">
        <w:rPr>
          <w:rFonts w:cstheme="minorHAnsi"/>
          <w:b/>
          <w:spacing w:val="-2"/>
          <w:szCs w:val="20"/>
        </w:rPr>
        <w:t>15.</w:t>
      </w:r>
      <w:r w:rsidRPr="005B6D6B">
        <w:rPr>
          <w:rFonts w:cstheme="minorHAnsi"/>
          <w:b/>
          <w:spacing w:val="-6"/>
          <w:szCs w:val="20"/>
        </w:rPr>
        <w:t xml:space="preserve"> </w:t>
      </w:r>
      <w:r w:rsidR="006650BA" w:rsidRPr="005B6D6B">
        <w:rPr>
          <w:rFonts w:cstheme="minorHAnsi"/>
          <w:b/>
          <w:spacing w:val="-6"/>
          <w:szCs w:val="20"/>
          <w:lang w:val="ka-GE"/>
        </w:rPr>
        <w:t xml:space="preserve"> </w:t>
      </w:r>
      <w:r w:rsidRPr="005B6D6B">
        <w:rPr>
          <w:rFonts w:cstheme="minorHAnsi"/>
          <w:b/>
          <w:spacing w:val="-2"/>
          <w:szCs w:val="20"/>
        </w:rPr>
        <w:t>კონფიდენციალურობა</w:t>
      </w:r>
    </w:p>
    <w:p w:rsidR="002F28EB" w:rsidRPr="005B6D6B" w:rsidRDefault="00986D89" w:rsidP="003D175A">
      <w:pPr>
        <w:pStyle w:val="BodyText"/>
        <w:spacing w:after="200" w:line="276" w:lineRule="auto"/>
        <w:ind w:left="0" w:right="119"/>
        <w:rPr>
          <w:rFonts w:cstheme="minorHAnsi"/>
        </w:rPr>
      </w:pPr>
      <w:r w:rsidRPr="005B6D6B">
        <w:rPr>
          <w:rFonts w:cstheme="minorHAnsi"/>
        </w:rPr>
        <w:t>15.1 მხარეები ვალდებულნი არიან გაუფრთხილდნენ ერთმანეთის საკუთრებას, არ გახადონ</w:t>
      </w:r>
      <w:r w:rsidRPr="005B6D6B">
        <w:rPr>
          <w:rFonts w:cstheme="minorHAnsi"/>
          <w:spacing w:val="1"/>
        </w:rPr>
        <w:t xml:space="preserve"> </w:t>
      </w:r>
      <w:r w:rsidRPr="005B6D6B">
        <w:rPr>
          <w:rFonts w:cstheme="minorHAnsi"/>
        </w:rPr>
        <w:t>მესამე</w:t>
      </w:r>
      <w:r w:rsidRPr="005B6D6B">
        <w:rPr>
          <w:rFonts w:cstheme="minorHAnsi"/>
          <w:spacing w:val="1"/>
        </w:rPr>
        <w:t xml:space="preserve"> </w:t>
      </w:r>
      <w:r w:rsidRPr="005B6D6B">
        <w:rPr>
          <w:rFonts w:cstheme="minorHAnsi"/>
        </w:rPr>
        <w:t>პირთათვის</w:t>
      </w:r>
      <w:r w:rsidRPr="005B6D6B">
        <w:rPr>
          <w:rFonts w:cstheme="minorHAnsi"/>
          <w:spacing w:val="1"/>
        </w:rPr>
        <w:t xml:space="preserve"> </w:t>
      </w:r>
      <w:r w:rsidRPr="005B6D6B">
        <w:rPr>
          <w:rFonts w:cstheme="minorHAnsi"/>
        </w:rPr>
        <w:t>ცნობილი</w:t>
      </w:r>
      <w:r w:rsidRPr="005B6D6B">
        <w:rPr>
          <w:rFonts w:cstheme="minorHAnsi"/>
          <w:spacing w:val="1"/>
        </w:rPr>
        <w:t xml:space="preserve"> </w:t>
      </w:r>
      <w:r w:rsidRPr="005B6D6B">
        <w:rPr>
          <w:rFonts w:cstheme="minorHAnsi"/>
        </w:rPr>
        <w:t>ყველა</w:t>
      </w:r>
      <w:r w:rsidRPr="005B6D6B">
        <w:rPr>
          <w:rFonts w:cstheme="minorHAnsi"/>
          <w:spacing w:val="1"/>
        </w:rPr>
        <w:t xml:space="preserve"> </w:t>
      </w:r>
      <w:r w:rsidRPr="005B6D6B">
        <w:rPr>
          <w:rFonts w:cstheme="minorHAnsi"/>
        </w:rPr>
        <w:t>ის</w:t>
      </w:r>
      <w:r w:rsidRPr="005B6D6B">
        <w:rPr>
          <w:rFonts w:cstheme="minorHAnsi"/>
          <w:spacing w:val="1"/>
        </w:rPr>
        <w:t xml:space="preserve"> </w:t>
      </w:r>
      <w:r w:rsidRPr="005B6D6B">
        <w:rPr>
          <w:rFonts w:cstheme="minorHAnsi"/>
        </w:rPr>
        <w:t>ინფორმაცია,</w:t>
      </w:r>
      <w:r w:rsidRPr="005B6D6B">
        <w:rPr>
          <w:rFonts w:cstheme="minorHAnsi"/>
          <w:spacing w:val="1"/>
        </w:rPr>
        <w:t xml:space="preserve"> </w:t>
      </w:r>
      <w:r w:rsidRPr="005B6D6B">
        <w:rPr>
          <w:rFonts w:cstheme="minorHAnsi"/>
        </w:rPr>
        <w:t>რომელიც</w:t>
      </w:r>
      <w:r w:rsidRPr="005B6D6B">
        <w:rPr>
          <w:rFonts w:cstheme="minorHAnsi"/>
          <w:spacing w:val="1"/>
        </w:rPr>
        <w:t xml:space="preserve"> </w:t>
      </w:r>
      <w:r w:rsidRPr="005B6D6B">
        <w:rPr>
          <w:rFonts w:cstheme="minorHAnsi"/>
        </w:rPr>
        <w:t>ითვლება</w:t>
      </w:r>
      <w:r w:rsidRPr="005B6D6B">
        <w:rPr>
          <w:rFonts w:cstheme="minorHAnsi"/>
          <w:spacing w:val="1"/>
        </w:rPr>
        <w:t xml:space="preserve"> </w:t>
      </w:r>
      <w:r w:rsidRPr="005B6D6B">
        <w:rPr>
          <w:rFonts w:cstheme="minorHAnsi"/>
        </w:rPr>
        <w:t>კონფიდენციალურად.</w:t>
      </w:r>
    </w:p>
    <w:p w:rsidR="002F28EB" w:rsidRPr="005B6D6B" w:rsidRDefault="00986D89" w:rsidP="003D175A">
      <w:pPr>
        <w:pStyle w:val="BodyText"/>
        <w:spacing w:after="200" w:line="276" w:lineRule="auto"/>
        <w:ind w:left="0" w:right="115"/>
        <w:rPr>
          <w:rFonts w:cstheme="minorHAnsi"/>
        </w:rPr>
      </w:pPr>
      <w:r w:rsidRPr="005B6D6B">
        <w:rPr>
          <w:rFonts w:cstheme="minorHAnsi"/>
        </w:rPr>
        <w:t>15.2</w:t>
      </w:r>
      <w:r w:rsidRPr="005B6D6B">
        <w:rPr>
          <w:rFonts w:cstheme="minorHAnsi"/>
          <w:spacing w:val="1"/>
        </w:rPr>
        <w:t xml:space="preserve"> </w:t>
      </w:r>
      <w:r w:rsidRPr="005B6D6B">
        <w:rPr>
          <w:rFonts w:cstheme="minorHAnsi"/>
        </w:rPr>
        <w:t>ვალდებულება</w:t>
      </w:r>
      <w:r w:rsidRPr="005B6D6B">
        <w:rPr>
          <w:rFonts w:cstheme="minorHAnsi"/>
          <w:spacing w:val="1"/>
        </w:rPr>
        <w:t xml:space="preserve"> </w:t>
      </w:r>
      <w:r w:rsidRPr="005B6D6B">
        <w:rPr>
          <w:rFonts w:cstheme="minorHAnsi"/>
        </w:rPr>
        <w:t>კონფიდენციალურობის</w:t>
      </w:r>
      <w:r w:rsidRPr="005B6D6B">
        <w:rPr>
          <w:rFonts w:cstheme="minorHAnsi"/>
          <w:spacing w:val="1"/>
        </w:rPr>
        <w:t xml:space="preserve"> </w:t>
      </w:r>
      <w:r w:rsidRPr="005B6D6B">
        <w:rPr>
          <w:rFonts w:cstheme="minorHAnsi"/>
        </w:rPr>
        <w:t>შესახებ</w:t>
      </w:r>
      <w:r w:rsidRPr="005B6D6B">
        <w:rPr>
          <w:rFonts w:cstheme="minorHAnsi"/>
          <w:spacing w:val="1"/>
        </w:rPr>
        <w:t xml:space="preserve"> </w:t>
      </w:r>
      <w:r w:rsidRPr="005B6D6B">
        <w:rPr>
          <w:rFonts w:cstheme="minorHAnsi"/>
        </w:rPr>
        <w:t>ძალაში</w:t>
      </w:r>
      <w:r w:rsidRPr="005B6D6B">
        <w:rPr>
          <w:rFonts w:cstheme="minorHAnsi"/>
          <w:spacing w:val="1"/>
        </w:rPr>
        <w:t xml:space="preserve"> </w:t>
      </w:r>
      <w:r w:rsidRPr="005B6D6B">
        <w:rPr>
          <w:rFonts w:cstheme="minorHAnsi"/>
        </w:rPr>
        <w:t>რჩება</w:t>
      </w:r>
      <w:r w:rsidRPr="005B6D6B">
        <w:rPr>
          <w:rFonts w:cstheme="minorHAnsi"/>
          <w:spacing w:val="1"/>
        </w:rPr>
        <w:t xml:space="preserve"> </w:t>
      </w:r>
      <w:r w:rsidRPr="005B6D6B">
        <w:rPr>
          <w:rFonts w:cstheme="minorHAnsi"/>
        </w:rPr>
        <w:t>ხელშეკრულების</w:t>
      </w:r>
      <w:r w:rsidRPr="005B6D6B">
        <w:rPr>
          <w:rFonts w:cstheme="minorHAnsi"/>
          <w:spacing w:val="1"/>
        </w:rPr>
        <w:t xml:space="preserve"> </w:t>
      </w:r>
      <w:r w:rsidRPr="005B6D6B">
        <w:rPr>
          <w:rFonts w:cstheme="minorHAnsi"/>
        </w:rPr>
        <w:t>დამთავრების</w:t>
      </w:r>
      <w:r w:rsidRPr="005B6D6B">
        <w:rPr>
          <w:rFonts w:cstheme="minorHAnsi"/>
          <w:spacing w:val="-2"/>
        </w:rPr>
        <w:t xml:space="preserve"> </w:t>
      </w:r>
      <w:r w:rsidRPr="005B6D6B">
        <w:rPr>
          <w:rFonts w:cstheme="minorHAnsi"/>
        </w:rPr>
        <w:t>შემდეგაც.</w:t>
      </w:r>
    </w:p>
    <w:p w:rsidR="002F28EB" w:rsidRPr="005B6D6B" w:rsidRDefault="00986D89" w:rsidP="003D175A">
      <w:pPr>
        <w:spacing w:before="1" w:after="200"/>
        <w:rPr>
          <w:rFonts w:cstheme="minorHAnsi"/>
          <w:b/>
          <w:szCs w:val="20"/>
        </w:rPr>
      </w:pPr>
      <w:r w:rsidRPr="005B6D6B">
        <w:rPr>
          <w:rFonts w:cstheme="minorHAnsi"/>
          <w:b/>
          <w:szCs w:val="20"/>
        </w:rPr>
        <w:t>16.</w:t>
      </w:r>
      <w:r w:rsidRPr="005B6D6B">
        <w:rPr>
          <w:rFonts w:cstheme="minorHAnsi"/>
          <w:b/>
          <w:spacing w:val="-12"/>
          <w:szCs w:val="20"/>
        </w:rPr>
        <w:t xml:space="preserve"> </w:t>
      </w:r>
      <w:r w:rsidRPr="005B6D6B">
        <w:rPr>
          <w:rFonts w:cstheme="minorHAnsi"/>
          <w:b/>
          <w:szCs w:val="20"/>
        </w:rPr>
        <w:t>სხვა</w:t>
      </w:r>
      <w:r w:rsidRPr="005B6D6B">
        <w:rPr>
          <w:rFonts w:cstheme="minorHAnsi"/>
          <w:b/>
          <w:spacing w:val="-12"/>
          <w:szCs w:val="20"/>
        </w:rPr>
        <w:t xml:space="preserve"> </w:t>
      </w:r>
      <w:r w:rsidRPr="005B6D6B">
        <w:rPr>
          <w:rFonts w:cstheme="minorHAnsi"/>
          <w:b/>
          <w:szCs w:val="20"/>
        </w:rPr>
        <w:t>პირობები</w:t>
      </w:r>
    </w:p>
    <w:p w:rsidR="002F28EB" w:rsidRPr="005B6D6B" w:rsidRDefault="00986D89" w:rsidP="003D175A">
      <w:pPr>
        <w:pStyle w:val="BodyText"/>
        <w:spacing w:before="22" w:after="200" w:line="278" w:lineRule="auto"/>
        <w:ind w:left="0" w:right="114"/>
        <w:jc w:val="left"/>
        <w:rPr>
          <w:rFonts w:cstheme="minorHAnsi"/>
        </w:rPr>
      </w:pPr>
      <w:r w:rsidRPr="005B6D6B">
        <w:rPr>
          <w:rFonts w:cstheme="minorHAnsi"/>
        </w:rPr>
        <w:t>16.1</w:t>
      </w:r>
      <w:r w:rsidRPr="005B6D6B">
        <w:rPr>
          <w:rFonts w:cstheme="minorHAnsi"/>
          <w:spacing w:val="33"/>
        </w:rPr>
        <w:t xml:space="preserve"> </w:t>
      </w:r>
      <w:r w:rsidRPr="005B6D6B">
        <w:rPr>
          <w:rFonts w:cstheme="minorHAnsi"/>
        </w:rPr>
        <w:t>არც</w:t>
      </w:r>
      <w:r w:rsidRPr="005B6D6B">
        <w:rPr>
          <w:rFonts w:cstheme="minorHAnsi"/>
          <w:spacing w:val="32"/>
        </w:rPr>
        <w:t xml:space="preserve"> </w:t>
      </w:r>
      <w:r w:rsidRPr="005B6D6B">
        <w:rPr>
          <w:rFonts w:cstheme="minorHAnsi"/>
        </w:rPr>
        <w:t>ერთ</w:t>
      </w:r>
      <w:r w:rsidRPr="005B6D6B">
        <w:rPr>
          <w:rFonts w:cstheme="minorHAnsi"/>
          <w:spacing w:val="32"/>
        </w:rPr>
        <w:t xml:space="preserve"> </w:t>
      </w:r>
      <w:r w:rsidRPr="005B6D6B">
        <w:rPr>
          <w:rFonts w:cstheme="minorHAnsi"/>
        </w:rPr>
        <w:t>მხარეს</w:t>
      </w:r>
      <w:r w:rsidRPr="005B6D6B">
        <w:rPr>
          <w:rFonts w:cstheme="minorHAnsi"/>
          <w:spacing w:val="30"/>
        </w:rPr>
        <w:t xml:space="preserve"> </w:t>
      </w:r>
      <w:r w:rsidRPr="005B6D6B">
        <w:rPr>
          <w:rFonts w:cstheme="minorHAnsi"/>
        </w:rPr>
        <w:t>არ</w:t>
      </w:r>
      <w:r w:rsidRPr="005B6D6B">
        <w:rPr>
          <w:rFonts w:cstheme="minorHAnsi"/>
          <w:spacing w:val="34"/>
        </w:rPr>
        <w:t xml:space="preserve"> </w:t>
      </w:r>
      <w:r w:rsidRPr="005B6D6B">
        <w:rPr>
          <w:rFonts w:cstheme="minorHAnsi"/>
        </w:rPr>
        <w:t>აქვს</w:t>
      </w:r>
      <w:r w:rsidRPr="005B6D6B">
        <w:rPr>
          <w:rFonts w:cstheme="minorHAnsi"/>
          <w:spacing w:val="32"/>
        </w:rPr>
        <w:t xml:space="preserve"> </w:t>
      </w:r>
      <w:r w:rsidRPr="005B6D6B">
        <w:rPr>
          <w:rFonts w:cstheme="minorHAnsi"/>
        </w:rPr>
        <w:t>უფლება</w:t>
      </w:r>
      <w:r w:rsidRPr="005B6D6B">
        <w:rPr>
          <w:rFonts w:cstheme="minorHAnsi"/>
          <w:spacing w:val="30"/>
        </w:rPr>
        <w:t xml:space="preserve"> </w:t>
      </w:r>
      <w:r w:rsidRPr="005B6D6B">
        <w:rPr>
          <w:rFonts w:cstheme="minorHAnsi"/>
        </w:rPr>
        <w:t>გადასცეს</w:t>
      </w:r>
      <w:r w:rsidRPr="005B6D6B">
        <w:rPr>
          <w:rFonts w:cstheme="minorHAnsi"/>
          <w:spacing w:val="30"/>
        </w:rPr>
        <w:t xml:space="preserve"> </w:t>
      </w:r>
      <w:r w:rsidRPr="005B6D6B">
        <w:rPr>
          <w:rFonts w:cstheme="minorHAnsi"/>
        </w:rPr>
        <w:t>მესამე</w:t>
      </w:r>
      <w:r w:rsidRPr="005B6D6B">
        <w:rPr>
          <w:rFonts w:cstheme="minorHAnsi"/>
          <w:spacing w:val="34"/>
        </w:rPr>
        <w:t xml:space="preserve"> </w:t>
      </w:r>
      <w:r w:rsidRPr="005B6D6B">
        <w:rPr>
          <w:rFonts w:cstheme="minorHAnsi"/>
        </w:rPr>
        <w:t>პირს</w:t>
      </w:r>
      <w:r w:rsidRPr="005B6D6B">
        <w:rPr>
          <w:rFonts w:cstheme="minorHAnsi"/>
          <w:spacing w:val="30"/>
        </w:rPr>
        <w:t xml:space="preserve"> </w:t>
      </w:r>
      <w:r w:rsidRPr="005B6D6B">
        <w:rPr>
          <w:rFonts w:cstheme="minorHAnsi"/>
        </w:rPr>
        <w:t>თავისი</w:t>
      </w:r>
      <w:r w:rsidRPr="005B6D6B">
        <w:rPr>
          <w:rFonts w:cstheme="minorHAnsi"/>
          <w:spacing w:val="35"/>
        </w:rPr>
        <w:t xml:space="preserve"> </w:t>
      </w:r>
      <w:r w:rsidRPr="005B6D6B">
        <w:rPr>
          <w:rFonts w:cstheme="minorHAnsi"/>
        </w:rPr>
        <w:t>უფლებები</w:t>
      </w:r>
      <w:r w:rsidRPr="005B6D6B">
        <w:rPr>
          <w:rFonts w:cstheme="minorHAnsi"/>
          <w:spacing w:val="27"/>
        </w:rPr>
        <w:t xml:space="preserve"> </w:t>
      </w:r>
      <w:r w:rsidRPr="005B6D6B">
        <w:rPr>
          <w:rFonts w:cstheme="minorHAnsi"/>
        </w:rPr>
        <w:t>და</w:t>
      </w:r>
      <w:r w:rsidRPr="005B6D6B">
        <w:rPr>
          <w:rFonts w:cstheme="minorHAnsi"/>
          <w:spacing w:val="-52"/>
        </w:rPr>
        <w:t xml:space="preserve"> </w:t>
      </w:r>
      <w:r w:rsidRPr="005B6D6B">
        <w:rPr>
          <w:rFonts w:cstheme="minorHAnsi"/>
        </w:rPr>
        <w:t>მოვალეობები,</w:t>
      </w:r>
      <w:r w:rsidRPr="005B6D6B">
        <w:rPr>
          <w:rFonts w:cstheme="minorHAnsi"/>
          <w:spacing w:val="-1"/>
        </w:rPr>
        <w:t xml:space="preserve"> </w:t>
      </w:r>
      <w:r w:rsidRPr="005B6D6B">
        <w:rPr>
          <w:rFonts w:cstheme="minorHAnsi"/>
        </w:rPr>
        <w:t>მეორე</w:t>
      </w:r>
      <w:r w:rsidRPr="005B6D6B">
        <w:rPr>
          <w:rFonts w:cstheme="minorHAnsi"/>
          <w:spacing w:val="1"/>
        </w:rPr>
        <w:t xml:space="preserve"> </w:t>
      </w:r>
      <w:r w:rsidRPr="005B6D6B">
        <w:rPr>
          <w:rFonts w:cstheme="minorHAnsi"/>
        </w:rPr>
        <w:t>მხარის</w:t>
      </w:r>
      <w:r w:rsidRPr="005B6D6B">
        <w:rPr>
          <w:rFonts w:cstheme="minorHAnsi"/>
          <w:spacing w:val="-3"/>
        </w:rPr>
        <w:t xml:space="preserve"> </w:t>
      </w:r>
      <w:r w:rsidRPr="005B6D6B">
        <w:rPr>
          <w:rFonts w:cstheme="minorHAnsi"/>
        </w:rPr>
        <w:t>წერილობითი</w:t>
      </w:r>
      <w:r w:rsidRPr="005B6D6B">
        <w:rPr>
          <w:rFonts w:cstheme="minorHAnsi"/>
          <w:spacing w:val="-1"/>
        </w:rPr>
        <w:t xml:space="preserve"> </w:t>
      </w:r>
      <w:r w:rsidRPr="005B6D6B">
        <w:rPr>
          <w:rFonts w:cstheme="minorHAnsi"/>
        </w:rPr>
        <w:t>თანხმობის</w:t>
      </w:r>
      <w:r w:rsidRPr="005B6D6B">
        <w:rPr>
          <w:rFonts w:cstheme="minorHAnsi"/>
          <w:spacing w:val="-2"/>
        </w:rPr>
        <w:t xml:space="preserve"> </w:t>
      </w:r>
      <w:r w:rsidRPr="005B6D6B">
        <w:rPr>
          <w:rFonts w:cstheme="minorHAnsi"/>
        </w:rPr>
        <w:t>გარეშე.</w:t>
      </w:r>
    </w:p>
    <w:p w:rsidR="002F28EB" w:rsidRPr="005B6D6B" w:rsidRDefault="00986D89" w:rsidP="003D175A">
      <w:pPr>
        <w:pStyle w:val="BodyText"/>
        <w:spacing w:before="194" w:after="200" w:line="278" w:lineRule="auto"/>
        <w:ind w:left="0"/>
        <w:jc w:val="left"/>
        <w:rPr>
          <w:rFonts w:cstheme="minorHAnsi"/>
        </w:rPr>
      </w:pPr>
      <w:r w:rsidRPr="005B6D6B">
        <w:rPr>
          <w:rFonts w:cstheme="minorHAnsi"/>
        </w:rPr>
        <w:t>16.2</w:t>
      </w:r>
      <w:r w:rsidRPr="005B6D6B">
        <w:rPr>
          <w:rFonts w:cstheme="minorHAnsi"/>
          <w:spacing w:val="13"/>
        </w:rPr>
        <w:t xml:space="preserve"> </w:t>
      </w:r>
      <w:r w:rsidRPr="005B6D6B">
        <w:rPr>
          <w:rFonts w:cstheme="minorHAnsi"/>
        </w:rPr>
        <w:t>მესამე</w:t>
      </w:r>
      <w:r w:rsidRPr="005B6D6B">
        <w:rPr>
          <w:rFonts w:cstheme="minorHAnsi"/>
          <w:spacing w:val="14"/>
        </w:rPr>
        <w:t xml:space="preserve"> </w:t>
      </w:r>
      <w:r w:rsidRPr="005B6D6B">
        <w:rPr>
          <w:rFonts w:cstheme="minorHAnsi"/>
        </w:rPr>
        <w:t>პირთან</w:t>
      </w:r>
      <w:r w:rsidRPr="005B6D6B">
        <w:rPr>
          <w:rFonts w:cstheme="minorHAnsi"/>
          <w:spacing w:val="11"/>
        </w:rPr>
        <w:t xml:space="preserve"> </w:t>
      </w:r>
      <w:r w:rsidRPr="005B6D6B">
        <w:rPr>
          <w:rFonts w:cstheme="minorHAnsi"/>
        </w:rPr>
        <w:t>ურთიერთობაში</w:t>
      </w:r>
      <w:r w:rsidRPr="005B6D6B">
        <w:rPr>
          <w:rFonts w:cstheme="minorHAnsi"/>
          <w:spacing w:val="13"/>
        </w:rPr>
        <w:t xml:space="preserve"> </w:t>
      </w:r>
      <w:r w:rsidRPr="005B6D6B">
        <w:rPr>
          <w:rFonts w:cstheme="minorHAnsi"/>
        </w:rPr>
        <w:t>მხარეები</w:t>
      </w:r>
      <w:r w:rsidRPr="005B6D6B">
        <w:rPr>
          <w:rFonts w:cstheme="minorHAnsi"/>
          <w:spacing w:val="12"/>
        </w:rPr>
        <w:t xml:space="preserve"> </w:t>
      </w:r>
      <w:r w:rsidRPr="005B6D6B">
        <w:rPr>
          <w:rFonts w:cstheme="minorHAnsi"/>
        </w:rPr>
        <w:t>მოქმედებენ</w:t>
      </w:r>
      <w:r w:rsidRPr="005B6D6B">
        <w:rPr>
          <w:rFonts w:cstheme="minorHAnsi"/>
          <w:spacing w:val="14"/>
        </w:rPr>
        <w:t xml:space="preserve"> </w:t>
      </w:r>
      <w:r w:rsidRPr="005B6D6B">
        <w:rPr>
          <w:rFonts w:cstheme="minorHAnsi"/>
        </w:rPr>
        <w:t>თავიანთი</w:t>
      </w:r>
      <w:r w:rsidRPr="005B6D6B">
        <w:rPr>
          <w:rFonts w:cstheme="minorHAnsi"/>
          <w:spacing w:val="11"/>
        </w:rPr>
        <w:t xml:space="preserve"> </w:t>
      </w:r>
      <w:r w:rsidRPr="005B6D6B">
        <w:rPr>
          <w:rFonts w:cstheme="minorHAnsi"/>
        </w:rPr>
        <w:t>სახელით,</w:t>
      </w:r>
      <w:r w:rsidRPr="005B6D6B">
        <w:rPr>
          <w:rFonts w:cstheme="minorHAnsi"/>
          <w:spacing w:val="13"/>
        </w:rPr>
        <w:t xml:space="preserve"> </w:t>
      </w:r>
      <w:r w:rsidRPr="005B6D6B">
        <w:rPr>
          <w:rFonts w:cstheme="minorHAnsi"/>
        </w:rPr>
        <w:t>ხარჯებითა</w:t>
      </w:r>
      <w:r w:rsidRPr="005B6D6B">
        <w:rPr>
          <w:rFonts w:cstheme="minorHAnsi"/>
          <w:spacing w:val="-52"/>
        </w:rPr>
        <w:t xml:space="preserve"> </w:t>
      </w:r>
      <w:r w:rsidRPr="005B6D6B">
        <w:rPr>
          <w:rFonts w:cstheme="minorHAnsi"/>
        </w:rPr>
        <w:t>და რისკით.</w:t>
      </w:r>
    </w:p>
    <w:p w:rsidR="002F28EB" w:rsidRPr="005B6D6B" w:rsidRDefault="00986D89" w:rsidP="003D175A">
      <w:pPr>
        <w:pStyle w:val="BodyText"/>
        <w:spacing w:before="197" w:after="200"/>
        <w:ind w:left="0"/>
        <w:jc w:val="left"/>
        <w:rPr>
          <w:rFonts w:cstheme="minorHAnsi"/>
        </w:rPr>
      </w:pPr>
      <w:r w:rsidRPr="005B6D6B">
        <w:rPr>
          <w:rFonts w:cstheme="minorHAnsi"/>
        </w:rPr>
        <w:t>16.3</w:t>
      </w:r>
      <w:r w:rsidRPr="005B6D6B">
        <w:rPr>
          <w:rFonts w:cstheme="minorHAnsi"/>
          <w:spacing w:val="-3"/>
        </w:rPr>
        <w:t xml:space="preserve"> </w:t>
      </w:r>
      <w:r w:rsidRPr="005B6D6B">
        <w:rPr>
          <w:rFonts w:cstheme="minorHAnsi"/>
        </w:rPr>
        <w:t>ხელშეკრულება</w:t>
      </w:r>
      <w:r w:rsidRPr="005B6D6B">
        <w:rPr>
          <w:rFonts w:cstheme="minorHAnsi"/>
          <w:spacing w:val="-2"/>
        </w:rPr>
        <w:t xml:space="preserve"> </w:t>
      </w:r>
      <w:r w:rsidRPr="005B6D6B">
        <w:rPr>
          <w:rFonts w:cstheme="minorHAnsi"/>
        </w:rPr>
        <w:t>შედგენილია</w:t>
      </w:r>
      <w:r w:rsidRPr="005B6D6B">
        <w:rPr>
          <w:rFonts w:cstheme="minorHAnsi"/>
          <w:spacing w:val="-2"/>
        </w:rPr>
        <w:t xml:space="preserve"> </w:t>
      </w:r>
      <w:r w:rsidRPr="005B6D6B">
        <w:rPr>
          <w:rFonts w:cstheme="minorHAnsi"/>
        </w:rPr>
        <w:t>ქართულ</w:t>
      </w:r>
      <w:r w:rsidRPr="005B6D6B">
        <w:rPr>
          <w:rFonts w:cstheme="minorHAnsi"/>
          <w:spacing w:val="-4"/>
        </w:rPr>
        <w:t xml:space="preserve"> </w:t>
      </w:r>
      <w:r w:rsidRPr="005B6D6B">
        <w:rPr>
          <w:rFonts w:cstheme="minorHAnsi"/>
        </w:rPr>
        <w:t>ენაზე</w:t>
      </w:r>
    </w:p>
    <w:p w:rsidR="002F28EB" w:rsidRPr="005B6D6B" w:rsidRDefault="00986D89" w:rsidP="003D175A">
      <w:pPr>
        <w:pStyle w:val="BodyText"/>
        <w:spacing w:after="200" w:line="278" w:lineRule="auto"/>
        <w:ind w:left="0"/>
        <w:jc w:val="left"/>
        <w:rPr>
          <w:rFonts w:cstheme="minorHAnsi"/>
        </w:rPr>
      </w:pPr>
      <w:r w:rsidRPr="005B6D6B">
        <w:rPr>
          <w:rFonts w:cstheme="minorHAnsi"/>
        </w:rPr>
        <w:t>16.4</w:t>
      </w:r>
      <w:r w:rsidRPr="005B6D6B">
        <w:rPr>
          <w:rFonts w:cstheme="minorHAnsi"/>
          <w:spacing w:val="24"/>
        </w:rPr>
        <w:t xml:space="preserve"> </w:t>
      </w:r>
      <w:r w:rsidRPr="005B6D6B">
        <w:rPr>
          <w:rFonts w:cstheme="minorHAnsi"/>
        </w:rPr>
        <w:t>წინამდებარე</w:t>
      </w:r>
      <w:r w:rsidRPr="005B6D6B">
        <w:rPr>
          <w:rFonts w:cstheme="minorHAnsi"/>
          <w:spacing w:val="27"/>
        </w:rPr>
        <w:t xml:space="preserve"> </w:t>
      </w:r>
      <w:r w:rsidRPr="005B6D6B">
        <w:rPr>
          <w:rFonts w:cstheme="minorHAnsi"/>
        </w:rPr>
        <w:t>ხელშეკრულების</w:t>
      </w:r>
      <w:r w:rsidRPr="005B6D6B">
        <w:rPr>
          <w:rFonts w:cstheme="minorHAnsi"/>
          <w:spacing w:val="24"/>
        </w:rPr>
        <w:t xml:space="preserve"> </w:t>
      </w:r>
      <w:r w:rsidRPr="005B6D6B">
        <w:rPr>
          <w:rFonts w:cstheme="minorHAnsi"/>
        </w:rPr>
        <w:t>ნებისმიერი</w:t>
      </w:r>
      <w:r w:rsidRPr="005B6D6B">
        <w:rPr>
          <w:rFonts w:cstheme="minorHAnsi"/>
          <w:spacing w:val="23"/>
        </w:rPr>
        <w:t xml:space="preserve"> </w:t>
      </w:r>
      <w:r w:rsidRPr="005B6D6B">
        <w:rPr>
          <w:rFonts w:cstheme="minorHAnsi"/>
        </w:rPr>
        <w:t>ცვლილება</w:t>
      </w:r>
      <w:r w:rsidRPr="005B6D6B">
        <w:rPr>
          <w:rFonts w:cstheme="minorHAnsi"/>
          <w:spacing w:val="25"/>
        </w:rPr>
        <w:t xml:space="preserve"> </w:t>
      </w:r>
      <w:r w:rsidRPr="005B6D6B">
        <w:rPr>
          <w:rFonts w:cstheme="minorHAnsi"/>
        </w:rPr>
        <w:t>ან</w:t>
      </w:r>
      <w:r w:rsidRPr="005B6D6B">
        <w:rPr>
          <w:rFonts w:cstheme="minorHAnsi"/>
          <w:spacing w:val="26"/>
        </w:rPr>
        <w:t xml:space="preserve"> </w:t>
      </w:r>
      <w:r w:rsidRPr="005B6D6B">
        <w:rPr>
          <w:rFonts w:cstheme="minorHAnsi"/>
        </w:rPr>
        <w:t>დამატება</w:t>
      </w:r>
      <w:r w:rsidRPr="005B6D6B">
        <w:rPr>
          <w:rFonts w:cstheme="minorHAnsi"/>
          <w:spacing w:val="24"/>
        </w:rPr>
        <w:t xml:space="preserve"> </w:t>
      </w:r>
      <w:r w:rsidRPr="005B6D6B">
        <w:rPr>
          <w:rFonts w:cstheme="minorHAnsi"/>
        </w:rPr>
        <w:t>ძალაშია</w:t>
      </w:r>
      <w:r w:rsidRPr="005B6D6B">
        <w:rPr>
          <w:rFonts w:cstheme="minorHAnsi"/>
          <w:spacing w:val="25"/>
        </w:rPr>
        <w:t xml:space="preserve"> </w:t>
      </w:r>
      <w:r w:rsidRPr="005B6D6B">
        <w:rPr>
          <w:rFonts w:cstheme="minorHAnsi"/>
        </w:rPr>
        <w:t>მხოლოდ</w:t>
      </w:r>
      <w:r w:rsidRPr="005B6D6B">
        <w:rPr>
          <w:rFonts w:cstheme="minorHAnsi"/>
          <w:spacing w:val="-52"/>
        </w:rPr>
        <w:t xml:space="preserve"> </w:t>
      </w:r>
      <w:r w:rsidRPr="005B6D6B">
        <w:rPr>
          <w:rFonts w:cstheme="minorHAnsi"/>
        </w:rPr>
        <w:t>მას</w:t>
      </w:r>
      <w:r w:rsidRPr="005B6D6B">
        <w:rPr>
          <w:rFonts w:cstheme="minorHAnsi"/>
          <w:spacing w:val="-4"/>
        </w:rPr>
        <w:t xml:space="preserve"> </w:t>
      </w:r>
      <w:r w:rsidRPr="005B6D6B">
        <w:rPr>
          <w:rFonts w:cstheme="minorHAnsi"/>
        </w:rPr>
        <w:t>შემდეგ,</w:t>
      </w:r>
      <w:r w:rsidRPr="005B6D6B">
        <w:rPr>
          <w:rFonts w:cstheme="minorHAnsi"/>
          <w:spacing w:val="-4"/>
        </w:rPr>
        <w:t xml:space="preserve"> </w:t>
      </w:r>
      <w:r w:rsidRPr="005B6D6B">
        <w:rPr>
          <w:rFonts w:cstheme="minorHAnsi"/>
        </w:rPr>
        <w:t>რაც</w:t>
      </w:r>
      <w:r w:rsidRPr="005B6D6B">
        <w:rPr>
          <w:rFonts w:cstheme="minorHAnsi"/>
          <w:spacing w:val="-1"/>
        </w:rPr>
        <w:t xml:space="preserve"> </w:t>
      </w:r>
      <w:r w:rsidRPr="005B6D6B">
        <w:rPr>
          <w:rFonts w:cstheme="minorHAnsi"/>
        </w:rPr>
        <w:t>ის</w:t>
      </w:r>
      <w:r w:rsidRPr="005B6D6B">
        <w:rPr>
          <w:rFonts w:cstheme="minorHAnsi"/>
          <w:spacing w:val="-2"/>
        </w:rPr>
        <w:t xml:space="preserve"> </w:t>
      </w:r>
      <w:r w:rsidRPr="005B6D6B">
        <w:rPr>
          <w:rFonts w:cstheme="minorHAnsi"/>
        </w:rPr>
        <w:t>წერილობითი</w:t>
      </w:r>
      <w:r w:rsidRPr="005B6D6B">
        <w:rPr>
          <w:rFonts w:cstheme="minorHAnsi"/>
          <w:spacing w:val="-3"/>
        </w:rPr>
        <w:t xml:space="preserve"> </w:t>
      </w:r>
      <w:r w:rsidRPr="005B6D6B">
        <w:rPr>
          <w:rFonts w:cstheme="minorHAnsi"/>
        </w:rPr>
        <w:t>ფორმითაა</w:t>
      </w:r>
      <w:r w:rsidRPr="005B6D6B">
        <w:rPr>
          <w:rFonts w:cstheme="minorHAnsi"/>
          <w:spacing w:val="-1"/>
        </w:rPr>
        <w:t xml:space="preserve"> </w:t>
      </w:r>
      <w:r w:rsidRPr="005B6D6B">
        <w:rPr>
          <w:rFonts w:cstheme="minorHAnsi"/>
        </w:rPr>
        <w:t>შედგენილი</w:t>
      </w:r>
      <w:r w:rsidRPr="005B6D6B">
        <w:rPr>
          <w:rFonts w:cstheme="minorHAnsi"/>
          <w:spacing w:val="-3"/>
        </w:rPr>
        <w:t xml:space="preserve"> </w:t>
      </w:r>
      <w:r w:rsidRPr="005B6D6B">
        <w:rPr>
          <w:rFonts w:cstheme="minorHAnsi"/>
        </w:rPr>
        <w:t>და</w:t>
      </w:r>
      <w:r w:rsidRPr="005B6D6B">
        <w:rPr>
          <w:rFonts w:cstheme="minorHAnsi"/>
          <w:spacing w:val="-3"/>
        </w:rPr>
        <w:t xml:space="preserve"> </w:t>
      </w:r>
      <w:r w:rsidRPr="005B6D6B">
        <w:rPr>
          <w:rFonts w:cstheme="minorHAnsi"/>
        </w:rPr>
        <w:t>ხელმოწერილი</w:t>
      </w:r>
      <w:r w:rsidRPr="005B6D6B">
        <w:rPr>
          <w:rFonts w:cstheme="minorHAnsi"/>
          <w:spacing w:val="-2"/>
        </w:rPr>
        <w:t xml:space="preserve"> </w:t>
      </w:r>
      <w:r w:rsidRPr="005B6D6B">
        <w:rPr>
          <w:rFonts w:cstheme="minorHAnsi"/>
        </w:rPr>
        <w:t>მხარეთა</w:t>
      </w:r>
      <w:r w:rsidRPr="005B6D6B">
        <w:rPr>
          <w:rFonts w:cstheme="minorHAnsi"/>
          <w:spacing w:val="-2"/>
        </w:rPr>
        <w:t xml:space="preserve"> </w:t>
      </w:r>
      <w:r w:rsidRPr="005B6D6B">
        <w:rPr>
          <w:rFonts w:cstheme="minorHAnsi"/>
        </w:rPr>
        <w:t>მიერ.</w:t>
      </w:r>
    </w:p>
    <w:p w:rsidR="002F28EB" w:rsidRPr="006650BA" w:rsidRDefault="00986D89" w:rsidP="00BA52CA">
      <w:pPr>
        <w:spacing w:after="200"/>
        <w:rPr>
          <w:rFonts w:cstheme="minorHAnsi"/>
          <w:b/>
          <w:szCs w:val="20"/>
        </w:rPr>
      </w:pPr>
      <w:r w:rsidRPr="005B6D6B">
        <w:rPr>
          <w:rFonts w:cstheme="minorHAnsi"/>
          <w:b/>
          <w:spacing w:val="-1"/>
          <w:szCs w:val="20"/>
        </w:rPr>
        <w:t>17.</w:t>
      </w:r>
      <w:r w:rsidRPr="005B6D6B">
        <w:rPr>
          <w:rFonts w:cstheme="minorHAnsi"/>
          <w:b/>
          <w:spacing w:val="-11"/>
          <w:szCs w:val="20"/>
        </w:rPr>
        <w:t xml:space="preserve"> </w:t>
      </w:r>
      <w:r w:rsidRPr="005B6D6B">
        <w:rPr>
          <w:rFonts w:cstheme="minorHAnsi"/>
          <w:b/>
          <w:spacing w:val="-1"/>
          <w:szCs w:val="20"/>
        </w:rPr>
        <w:t>მხარეთა</w:t>
      </w:r>
      <w:r w:rsidRPr="005B6D6B">
        <w:rPr>
          <w:rFonts w:cstheme="minorHAnsi"/>
          <w:b/>
          <w:spacing w:val="-11"/>
          <w:szCs w:val="20"/>
        </w:rPr>
        <w:t xml:space="preserve"> </w:t>
      </w:r>
      <w:r w:rsidRPr="005B6D6B">
        <w:rPr>
          <w:rFonts w:cstheme="minorHAnsi"/>
          <w:b/>
          <w:spacing w:val="-1"/>
          <w:szCs w:val="20"/>
        </w:rPr>
        <w:t>რეკვიზიტები:</w:t>
      </w:r>
    </w:p>
    <w:sectPr w:rsidR="002F28EB" w:rsidRPr="006650BA" w:rsidSect="00FB4D2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2F28EB"/>
    <w:rsid w:val="000A6527"/>
    <w:rsid w:val="000B53C5"/>
    <w:rsid w:val="001117FB"/>
    <w:rsid w:val="00144B85"/>
    <w:rsid w:val="0016098B"/>
    <w:rsid w:val="00166BC2"/>
    <w:rsid w:val="001B73D0"/>
    <w:rsid w:val="001E103E"/>
    <w:rsid w:val="00273B6A"/>
    <w:rsid w:val="002A55CD"/>
    <w:rsid w:val="002F28EB"/>
    <w:rsid w:val="0031287C"/>
    <w:rsid w:val="00376C32"/>
    <w:rsid w:val="00377932"/>
    <w:rsid w:val="003D175A"/>
    <w:rsid w:val="00445D00"/>
    <w:rsid w:val="004D256D"/>
    <w:rsid w:val="00533DC9"/>
    <w:rsid w:val="005B6D6B"/>
    <w:rsid w:val="005D7388"/>
    <w:rsid w:val="006650BA"/>
    <w:rsid w:val="006A5ED7"/>
    <w:rsid w:val="007B18B0"/>
    <w:rsid w:val="00812332"/>
    <w:rsid w:val="008245AF"/>
    <w:rsid w:val="00986D89"/>
    <w:rsid w:val="00A84EA2"/>
    <w:rsid w:val="00A91C2E"/>
    <w:rsid w:val="00A948B2"/>
    <w:rsid w:val="00AB6F05"/>
    <w:rsid w:val="00B42222"/>
    <w:rsid w:val="00B87B40"/>
    <w:rsid w:val="00BA52CA"/>
    <w:rsid w:val="00C71852"/>
    <w:rsid w:val="00D5668A"/>
    <w:rsid w:val="00E6412C"/>
    <w:rsid w:val="00E90FBD"/>
    <w:rsid w:val="00EE1B58"/>
    <w:rsid w:val="00F0117F"/>
    <w:rsid w:val="00F061EB"/>
    <w:rsid w:val="00F74326"/>
    <w:rsid w:val="00FB4D23"/>
    <w:rsid w:val="00FD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78F5E-1DCE-4131-9F13-C1799FD7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53C5"/>
    <w:rPr>
      <w:color w:val="0000FF" w:themeColor="hyperlink"/>
      <w:u w:val="single"/>
    </w:rPr>
  </w:style>
  <w:style w:type="character" w:styleId="CommentReference">
    <w:name w:val="annotation reference"/>
    <w:basedOn w:val="DefaultParagraphFont"/>
    <w:uiPriority w:val="99"/>
    <w:semiHidden/>
    <w:unhideWhenUsed/>
    <w:rsid w:val="001E103E"/>
    <w:rPr>
      <w:sz w:val="16"/>
      <w:szCs w:val="16"/>
    </w:rPr>
  </w:style>
  <w:style w:type="paragraph" w:styleId="CommentText">
    <w:name w:val="annotation text"/>
    <w:basedOn w:val="Normal"/>
    <w:link w:val="CommentTextChar"/>
    <w:uiPriority w:val="99"/>
    <w:semiHidden/>
    <w:unhideWhenUsed/>
    <w:rsid w:val="001E103E"/>
    <w:rPr>
      <w:sz w:val="20"/>
      <w:szCs w:val="20"/>
    </w:rPr>
  </w:style>
  <w:style w:type="character" w:customStyle="1" w:styleId="CommentTextChar">
    <w:name w:val="Comment Text Char"/>
    <w:basedOn w:val="DefaultParagraphFont"/>
    <w:link w:val="CommentText"/>
    <w:uiPriority w:val="99"/>
    <w:semiHidden/>
    <w:rsid w:val="001E103E"/>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1E103E"/>
    <w:rPr>
      <w:b/>
      <w:bCs/>
    </w:rPr>
  </w:style>
  <w:style w:type="character" w:customStyle="1" w:styleId="CommentSubjectChar">
    <w:name w:val="Comment Subject Char"/>
    <w:basedOn w:val="CommentTextChar"/>
    <w:link w:val="CommentSubject"/>
    <w:uiPriority w:val="99"/>
    <w:semiHidden/>
    <w:rsid w:val="001E103E"/>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1E1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03E"/>
    <w:rPr>
      <w:rFonts w:ascii="Segoe UI" w:eastAsia="Sylfae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19</cp:revision>
  <dcterms:created xsi:type="dcterms:W3CDTF">2023-11-03T08:12:00Z</dcterms:created>
  <dcterms:modified xsi:type="dcterms:W3CDTF">2024-12-24T13:28:00Z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ies>
</file>