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12" w:rsidRPr="004369CF" w:rsidRDefault="00AF2E12">
      <w:pPr>
        <w:pStyle w:val="BodyText"/>
        <w:ind w:left="0"/>
        <w:rPr>
          <w:rFonts w:ascii="Times New Roman"/>
          <w:b/>
          <w:sz w:val="24"/>
        </w:rPr>
      </w:pPr>
    </w:p>
    <w:p w:rsidR="00AF2E12" w:rsidRPr="004369CF" w:rsidRDefault="00B17D5C">
      <w:pPr>
        <w:pStyle w:val="BodyText"/>
        <w:spacing w:before="46" w:line="441" w:lineRule="auto"/>
        <w:ind w:left="2507" w:right="813"/>
        <w:rPr>
          <w:b/>
        </w:rPr>
      </w:pPr>
      <w:r w:rsidRPr="004369CF">
        <w:rPr>
          <w:b/>
        </w:rPr>
        <w:t>ხელშეკრულება</w:t>
      </w:r>
      <w:r w:rsidRPr="004369CF">
        <w:rPr>
          <w:b/>
        </w:rPr>
        <w:t xml:space="preserve"> </w:t>
      </w:r>
      <w:r w:rsidRPr="004369CF">
        <w:rPr>
          <w:b/>
        </w:rPr>
        <w:t>სახელმწიფო</w:t>
      </w:r>
      <w:r w:rsidRPr="004369CF">
        <w:rPr>
          <w:b/>
        </w:rPr>
        <w:t xml:space="preserve"> </w:t>
      </w:r>
      <w:r w:rsidRPr="004369CF">
        <w:rPr>
          <w:b/>
        </w:rPr>
        <w:t>შესყიდვის</w:t>
      </w:r>
      <w:r w:rsidRPr="004369CF">
        <w:rPr>
          <w:b/>
        </w:rPr>
        <w:t xml:space="preserve"> </w:t>
      </w:r>
      <w:r w:rsidRPr="004369CF">
        <w:rPr>
          <w:b/>
        </w:rPr>
        <w:t>შესახებ</w:t>
      </w:r>
      <w:r w:rsidRPr="004369CF">
        <w:rPr>
          <w:b/>
        </w:rPr>
        <w:t xml:space="preserve"> </w:t>
      </w:r>
      <w:r w:rsidRPr="004369CF">
        <w:rPr>
          <w:b/>
        </w:rPr>
        <w:t>№</w:t>
      </w:r>
      <w:r w:rsidRPr="004369CF">
        <w:rPr>
          <w:b/>
        </w:rPr>
        <w:t xml:space="preserve"> </w:t>
      </w:r>
      <w:r w:rsidRPr="004369CF">
        <w:rPr>
          <w:b/>
        </w:rPr>
        <w:t>...</w:t>
      </w:r>
      <w:r w:rsidRPr="004369CF">
        <w:rPr>
          <w:b/>
          <w:spacing w:val="-45"/>
          <w:w w:val="95"/>
        </w:rPr>
        <w:t xml:space="preserve"> </w:t>
      </w:r>
      <w:r w:rsidRPr="004369CF">
        <w:rPr>
          <w:b/>
        </w:rPr>
        <w:t>(</w:t>
      </w:r>
      <w:r w:rsidRPr="004369CF">
        <w:rPr>
          <w:b/>
        </w:rPr>
        <w:t>კონსოლიდირებული</w:t>
      </w:r>
      <w:r w:rsidRPr="004369CF">
        <w:rPr>
          <w:b/>
          <w:spacing w:val="-8"/>
        </w:rPr>
        <w:t xml:space="preserve"> </w:t>
      </w:r>
      <w:r w:rsidRPr="004369CF">
        <w:rPr>
          <w:b/>
        </w:rPr>
        <w:t>ტენდერი</w:t>
      </w:r>
      <w:r w:rsidRPr="004369CF">
        <w:rPr>
          <w:b/>
          <w:spacing w:val="-8"/>
        </w:rPr>
        <w:t xml:space="preserve"> </w:t>
      </w:r>
      <w:r w:rsidRPr="004369CF">
        <w:rPr>
          <w:b/>
        </w:rPr>
        <w:t>CON240000..)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6"/>
        <w:ind w:left="0"/>
        <w:rPr>
          <w:sz w:val="16"/>
        </w:rPr>
      </w:pPr>
    </w:p>
    <w:p w:rsidR="00AF2E12" w:rsidRDefault="00B17D5C">
      <w:pPr>
        <w:pStyle w:val="BodyText"/>
        <w:tabs>
          <w:tab w:val="left" w:pos="6787"/>
          <w:tab w:val="left" w:leader="hyphen" w:pos="8285"/>
        </w:tabs>
        <w:jc w:val="both"/>
      </w:pPr>
      <w:r>
        <w:t>ქ</w:t>
      </w:r>
      <w:r>
        <w:t>.</w:t>
      </w:r>
      <w:r>
        <w:rPr>
          <w:spacing w:val="-1"/>
        </w:rPr>
        <w:t xml:space="preserve"> </w:t>
      </w:r>
      <w:r>
        <w:t>თბილისი</w:t>
      </w:r>
      <w:r>
        <w:tab/>
        <w:t>„-</w:t>
      </w:r>
      <w:r>
        <w:rPr>
          <w:spacing w:val="-5"/>
        </w:rPr>
        <w:t xml:space="preserve"> </w:t>
      </w:r>
      <w:r>
        <w:t>-’’</w:t>
      </w:r>
      <w:r>
        <w:rPr>
          <w:spacing w:val="-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„</w:t>
      </w:r>
      <w:r>
        <w:rPr>
          <w:rFonts w:ascii="Times New Roman" w:eastAsia="Times New Roman" w:hAnsi="Times New Roman" w:cs="Times New Roman"/>
        </w:rPr>
        <w:tab/>
      </w:r>
      <w:r>
        <w:t>’’,</w:t>
      </w:r>
      <w:r>
        <w:rPr>
          <w:spacing w:val="-2"/>
        </w:rPr>
        <w:t xml:space="preserve"> </w:t>
      </w:r>
      <w:r>
        <w:t>2024</w:t>
      </w: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spacing w:before="10"/>
        <w:ind w:left="0"/>
        <w:rPr>
          <w:sz w:val="17"/>
        </w:rPr>
      </w:pPr>
    </w:p>
    <w:p w:rsidR="00AF2E12" w:rsidRDefault="00B17D5C">
      <w:pPr>
        <w:pStyle w:val="BodyText"/>
        <w:spacing w:line="273" w:lineRule="auto"/>
        <w:ind w:right="233"/>
        <w:jc w:val="both"/>
      </w:pPr>
      <w:r>
        <w:t>ერთი</w:t>
      </w:r>
      <w:r>
        <w:t xml:space="preserve"> </w:t>
      </w:r>
      <w:r>
        <w:t>მხრივ</w:t>
      </w:r>
      <w:r>
        <w:t xml:space="preserve"> -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დასახელება</w:t>
      </w:r>
      <w:r>
        <w:t xml:space="preserve">, </w:t>
      </w:r>
      <w:r>
        <w:t>და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 </w:t>
      </w:r>
      <w:r>
        <w:t>მიმწოდებელი</w:t>
      </w:r>
      <w:r>
        <w:t xml:space="preserve">,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2024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„2024-</w:t>
      </w:r>
      <w:r>
        <w:rPr>
          <w:spacing w:val="1"/>
        </w:rPr>
        <w:t xml:space="preserve"> </w:t>
      </w:r>
      <w:r>
        <w:t xml:space="preserve">2025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სხვადასხვა</w:t>
      </w:r>
      <w:r>
        <w:t xml:space="preserve"> </w:t>
      </w:r>
      <w:r>
        <w:t>სახის</w:t>
      </w:r>
      <w:r>
        <w:t xml:space="preserve"> </w:t>
      </w:r>
      <w:r>
        <w:t>საქონლისა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</w:t>
      </w:r>
      <w:r>
        <w:t>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ოქტომბრის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1762</w:t>
      </w:r>
      <w:r>
        <w:rPr>
          <w:spacing w:val="1"/>
        </w:rPr>
        <w:t xml:space="preserve"> </w:t>
      </w:r>
      <w:r>
        <w:t>განკარგულების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მუხლის</w:t>
      </w:r>
      <w:r>
        <w:rPr>
          <w:spacing w:val="1"/>
        </w:rPr>
        <w:t xml:space="preserve"> </w:t>
      </w:r>
      <w:r>
        <w:t>"</w:t>
      </w:r>
      <w:r>
        <w:t>ე</w:t>
      </w:r>
      <w:r>
        <w:t>"</w:t>
      </w:r>
      <w:r>
        <w:rPr>
          <w:spacing w:val="1"/>
        </w:rPr>
        <w:t xml:space="preserve"> </w:t>
      </w:r>
      <w:r>
        <w:t>ქვეპუნქტის</w:t>
      </w:r>
      <w:r>
        <w:rPr>
          <w:spacing w:val="1"/>
        </w:rPr>
        <w:t xml:space="preserve"> </w:t>
      </w:r>
      <w:r>
        <w:t>(</w:t>
      </w:r>
      <w:r>
        <w:t>საბურავების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2024-2025</w:t>
      </w:r>
      <w:r>
        <w:rPr>
          <w:spacing w:val="1"/>
        </w:rPr>
        <w:t xml:space="preserve"> </w:t>
      </w:r>
      <w:r>
        <w:t>წლების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</w:t>
      </w:r>
      <w:r>
        <w:t>)</w:t>
      </w:r>
      <w:r>
        <w:rPr>
          <w:spacing w:val="-47"/>
        </w:rPr>
        <w:t xml:space="preserve"> </w:t>
      </w:r>
      <w:r>
        <w:t>საფუძველზე</w:t>
      </w:r>
      <w:r>
        <w:rPr>
          <w:spacing w:val="-1"/>
        </w:rPr>
        <w:t xml:space="preserve"> </w:t>
      </w:r>
      <w:r>
        <w:t>ვდებთ</w:t>
      </w:r>
      <w:r>
        <w:rPr>
          <w:spacing w:val="-1"/>
        </w:rPr>
        <w:t xml:space="preserve"> </w:t>
      </w:r>
      <w:r>
        <w:t>წინამდებარე</w:t>
      </w:r>
      <w:r>
        <w:rPr>
          <w:spacing w:val="5"/>
        </w:rPr>
        <w:t xml:space="preserve"> </w:t>
      </w:r>
      <w:r>
        <w:t>ხელშეკრულებას</w:t>
      </w:r>
      <w:r>
        <w:rPr>
          <w:spacing w:val="2"/>
        </w:rPr>
        <w:t xml:space="preserve"> </w:t>
      </w:r>
      <w:r>
        <w:t>შემდეგზე</w:t>
      </w:r>
      <w:r>
        <w:t>:</w:t>
      </w:r>
    </w:p>
    <w:p w:rsidR="00AF2E12" w:rsidRDefault="00AF2E12">
      <w:pPr>
        <w:pStyle w:val="BodyText"/>
        <w:ind w:left="0"/>
        <w:rPr>
          <w:sz w:val="19"/>
        </w:rPr>
      </w:pPr>
    </w:p>
    <w:p w:rsidR="00AF2E12" w:rsidRPr="004369CF" w:rsidRDefault="00B17D5C">
      <w:pPr>
        <w:pStyle w:val="BodyText"/>
        <w:jc w:val="both"/>
        <w:rPr>
          <w:b/>
        </w:rPr>
      </w:pPr>
      <w:r w:rsidRPr="004369CF">
        <w:rPr>
          <w:b/>
          <w:spacing w:val="-5"/>
        </w:rPr>
        <w:t>1.</w:t>
      </w:r>
      <w:r w:rsidRPr="004369CF">
        <w:rPr>
          <w:b/>
          <w:spacing w:val="-4"/>
        </w:rPr>
        <w:t xml:space="preserve"> </w:t>
      </w:r>
      <w:r w:rsidRPr="004369CF">
        <w:rPr>
          <w:b/>
          <w:spacing w:val="-5"/>
        </w:rPr>
        <w:t>ხე</w:t>
      </w:r>
      <w:r w:rsidRPr="004369CF">
        <w:rPr>
          <w:b/>
          <w:spacing w:val="-5"/>
        </w:rPr>
        <w:t>ლშეკრულებაში</w:t>
      </w:r>
      <w:r w:rsidRPr="004369CF">
        <w:rPr>
          <w:b/>
          <w:spacing w:val="-6"/>
        </w:rPr>
        <w:t xml:space="preserve"> </w:t>
      </w:r>
      <w:r w:rsidRPr="004369CF">
        <w:rPr>
          <w:b/>
          <w:spacing w:val="-4"/>
        </w:rPr>
        <w:t>გამოყენებულ</w:t>
      </w:r>
      <w:r w:rsidRPr="004369CF">
        <w:rPr>
          <w:b/>
          <w:spacing w:val="-8"/>
        </w:rPr>
        <w:t xml:space="preserve"> </w:t>
      </w:r>
      <w:r w:rsidRPr="004369CF">
        <w:rPr>
          <w:b/>
          <w:spacing w:val="-4"/>
        </w:rPr>
        <w:t>ტერმინთა</w:t>
      </w:r>
      <w:r w:rsidRPr="004369CF">
        <w:rPr>
          <w:b/>
          <w:spacing w:val="-6"/>
        </w:rPr>
        <w:t xml:space="preserve"> </w:t>
      </w:r>
      <w:r w:rsidRPr="004369CF">
        <w:rPr>
          <w:b/>
          <w:spacing w:val="-4"/>
        </w:rPr>
        <w:t>განმარეტებები</w:t>
      </w:r>
    </w:p>
    <w:p w:rsidR="00AF2E12" w:rsidRDefault="00AF2E12">
      <w:pPr>
        <w:pStyle w:val="BodyText"/>
        <w:ind w:left="0"/>
        <w:rPr>
          <w:sz w:val="15"/>
        </w:rPr>
      </w:pPr>
    </w:p>
    <w:p w:rsidR="00AF2E12" w:rsidRDefault="00B17D5C">
      <w:pPr>
        <w:pStyle w:val="BodyText"/>
        <w:spacing w:line="273" w:lineRule="auto"/>
        <w:ind w:right="235"/>
        <w:jc w:val="both"/>
      </w:pPr>
      <w:r>
        <w:t>1.1 „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>“ (</w:t>
      </w:r>
      <w:r>
        <w:t>შემდგომში</w:t>
      </w:r>
      <w:r>
        <w:t xml:space="preserve"> - „</w:t>
      </w:r>
      <w:r>
        <w:t>ხელშეკრულება</w:t>
      </w:r>
      <w:r>
        <w:t>“) -</w:t>
      </w:r>
      <w:r>
        <w:t>შემსყიდველსა</w:t>
      </w:r>
      <w:r>
        <w:rPr>
          <w:spacing w:val="1"/>
        </w:rPr>
        <w:t xml:space="preserve"> </w:t>
      </w:r>
      <w:r>
        <w:rPr>
          <w:w w:val="95"/>
        </w:rPr>
        <w:t>და</w:t>
      </w:r>
      <w:r>
        <w:rPr>
          <w:w w:val="95"/>
        </w:rPr>
        <w:t xml:space="preserve"> </w:t>
      </w:r>
      <w:r>
        <w:rPr>
          <w:w w:val="95"/>
        </w:rPr>
        <w:t>მიმწოდებელს</w:t>
      </w:r>
      <w:r>
        <w:rPr>
          <w:w w:val="95"/>
        </w:rPr>
        <w:t xml:space="preserve"> </w:t>
      </w:r>
      <w:r>
        <w:rPr>
          <w:w w:val="95"/>
        </w:rPr>
        <w:t>შორის</w:t>
      </w:r>
      <w:r>
        <w:rPr>
          <w:w w:val="95"/>
        </w:rPr>
        <w:t xml:space="preserve"> </w:t>
      </w:r>
      <w:r>
        <w:rPr>
          <w:w w:val="95"/>
        </w:rPr>
        <w:t>დადებული</w:t>
      </w:r>
      <w:r>
        <w:rPr>
          <w:w w:val="95"/>
        </w:rPr>
        <w:t xml:space="preserve"> </w:t>
      </w:r>
      <w:r>
        <w:rPr>
          <w:w w:val="95"/>
        </w:rPr>
        <w:t>წინამდებარე</w:t>
      </w:r>
      <w:r>
        <w:rPr>
          <w:w w:val="95"/>
        </w:rPr>
        <w:t xml:space="preserve"> </w:t>
      </w:r>
      <w:r>
        <w:rPr>
          <w:w w:val="95"/>
        </w:rPr>
        <w:t>ხელშეკრულება</w:t>
      </w:r>
      <w:r>
        <w:rPr>
          <w:w w:val="95"/>
        </w:rPr>
        <w:t xml:space="preserve">, </w:t>
      </w:r>
      <w:r>
        <w:rPr>
          <w:w w:val="95"/>
        </w:rPr>
        <w:t>თანდართული</w:t>
      </w:r>
      <w:r>
        <w:rPr>
          <w:w w:val="95"/>
        </w:rPr>
        <w:t xml:space="preserve"> </w:t>
      </w:r>
      <w:r>
        <w:rPr>
          <w:w w:val="95"/>
        </w:rPr>
        <w:t>ყველა</w:t>
      </w:r>
      <w:r>
        <w:rPr>
          <w:w w:val="95"/>
        </w:rPr>
        <w:t xml:space="preserve"> </w:t>
      </w:r>
      <w:r>
        <w:rPr>
          <w:w w:val="95"/>
        </w:rPr>
        <w:t>დოკუმენტით</w:t>
      </w:r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t>რომელიც</w:t>
      </w:r>
      <w:r>
        <w:rPr>
          <w:spacing w:val="-2"/>
        </w:rPr>
        <w:t xml:space="preserve"> </w:t>
      </w:r>
      <w:r>
        <w:t>ხელმოწერილია</w:t>
      </w:r>
      <w:r>
        <w:rPr>
          <w:spacing w:val="-3"/>
        </w:rPr>
        <w:t xml:space="preserve"> </w:t>
      </w:r>
      <w:r>
        <w:t>მხარეთა</w:t>
      </w:r>
      <w:r>
        <w:rPr>
          <w:spacing w:val="-1"/>
        </w:rPr>
        <w:t xml:space="preserve"> </w:t>
      </w:r>
      <w:r>
        <w:t>მიერ</w:t>
      </w:r>
      <w:r>
        <w:t>.</w:t>
      </w:r>
    </w:p>
    <w:p w:rsidR="00AF2E12" w:rsidRDefault="00B17D5C">
      <w:pPr>
        <w:pStyle w:val="BodyText"/>
        <w:spacing w:line="273" w:lineRule="auto"/>
        <w:ind w:right="235"/>
        <w:jc w:val="both"/>
      </w:pPr>
      <w:r>
        <w:t>1.2</w:t>
      </w:r>
      <w:r>
        <w:rPr>
          <w:spacing w:val="1"/>
        </w:rPr>
        <w:t xml:space="preserve"> </w:t>
      </w:r>
      <w:r>
        <w:t>„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t>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საერთო</w:t>
      </w:r>
      <w:r>
        <w:rPr>
          <w:spacing w:val="1"/>
        </w:rPr>
        <w:t xml:space="preserve"> </w:t>
      </w:r>
      <w:r>
        <w:t>თანხა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გადაიხადოს</w:t>
      </w:r>
      <w:r>
        <w:rPr>
          <w:spacing w:val="1"/>
        </w:rPr>
        <w:t xml:space="preserve"> </w:t>
      </w:r>
      <w:r>
        <w:t>შემსყიდველმა</w:t>
      </w:r>
      <w:r>
        <w:rPr>
          <w:spacing w:val="-47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AF2E12" w:rsidRDefault="00B17D5C">
      <w:pPr>
        <w:pStyle w:val="BodyText"/>
        <w:spacing w:line="263" w:lineRule="exact"/>
        <w:jc w:val="both"/>
      </w:pPr>
      <w:r>
        <w:t>1.3</w:t>
      </w:r>
      <w:r>
        <w:rPr>
          <w:spacing w:val="-8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9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8"/>
        </w:rPr>
        <w:t xml:space="preserve"> </w:t>
      </w:r>
      <w:r>
        <w:t>„</w:t>
      </w:r>
      <w:r>
        <w:t>თვე</w:t>
      </w:r>
      <w:r>
        <w:t>“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კალენდარული</w:t>
      </w:r>
      <w:r>
        <w:rPr>
          <w:spacing w:val="-7"/>
        </w:rPr>
        <w:t xml:space="preserve"> </w:t>
      </w:r>
      <w:r>
        <w:t>დღე</w:t>
      </w:r>
      <w:r>
        <w:t>,</w:t>
      </w:r>
      <w:r>
        <w:rPr>
          <w:spacing w:val="-6"/>
        </w:rPr>
        <w:t xml:space="preserve"> </w:t>
      </w:r>
      <w:r>
        <w:t>კვირა</w:t>
      </w:r>
      <w:r>
        <w:t>,</w:t>
      </w:r>
      <w:r>
        <w:rPr>
          <w:spacing w:val="-6"/>
        </w:rPr>
        <w:t xml:space="preserve"> </w:t>
      </w:r>
      <w:r>
        <w:t>თვე</w:t>
      </w:r>
      <w:r>
        <w:t>.</w:t>
      </w:r>
    </w:p>
    <w:p w:rsidR="00AF2E12" w:rsidRDefault="00B17D5C">
      <w:pPr>
        <w:pStyle w:val="BodyText"/>
        <w:spacing w:before="34" w:line="273" w:lineRule="auto"/>
        <w:ind w:right="239"/>
        <w:jc w:val="both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</w:t>
      </w:r>
      <w:r>
        <w:t>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-2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</w:t>
      </w:r>
      <w:r>
        <w:t>.</w:t>
      </w:r>
    </w:p>
    <w:p w:rsidR="00AF2E12" w:rsidRDefault="00B17D5C">
      <w:pPr>
        <w:pStyle w:val="BodyText"/>
        <w:spacing w:line="260" w:lineRule="exact"/>
        <w:jc w:val="both"/>
      </w:pPr>
      <w:r>
        <w:rPr>
          <w:spacing w:val="-1"/>
        </w:rPr>
        <w:t>1.5.</w:t>
      </w:r>
      <w:r>
        <w:rPr>
          <w:spacing w:val="-10"/>
        </w:rPr>
        <w:t xml:space="preserve"> </w:t>
      </w:r>
      <w:r>
        <w:rPr>
          <w:spacing w:val="-1"/>
        </w:rPr>
        <w:t>„</w:t>
      </w:r>
      <w:r>
        <w:rPr>
          <w:spacing w:val="-1"/>
        </w:rPr>
        <w:t>შემსყიდველი</w:t>
      </w:r>
      <w:r>
        <w:rPr>
          <w:spacing w:val="-1"/>
        </w:rPr>
        <w:t>“</w:t>
      </w:r>
      <w:r>
        <w:rPr>
          <w:spacing w:val="-8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ორგანიზაცია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t>რომელიც</w:t>
      </w:r>
      <w:r>
        <w:rPr>
          <w:spacing w:val="-8"/>
        </w:rPr>
        <w:t xml:space="preserve"> </w:t>
      </w:r>
      <w:r>
        <w:t>ახორციელებს</w:t>
      </w:r>
      <w:r>
        <w:rPr>
          <w:spacing w:val="-7"/>
        </w:rPr>
        <w:t xml:space="preserve"> </w:t>
      </w:r>
      <w:r>
        <w:t>შესყიდვას</w:t>
      </w:r>
      <w:r>
        <w:t>.</w:t>
      </w:r>
    </w:p>
    <w:p w:rsidR="00AF2E12" w:rsidRDefault="00B17D5C">
      <w:pPr>
        <w:pStyle w:val="BodyText"/>
        <w:spacing w:before="36" w:line="273" w:lineRule="auto"/>
        <w:ind w:right="236"/>
        <w:jc w:val="both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მიწოდებას</w:t>
      </w:r>
      <w:r>
        <w:rPr>
          <w:spacing w:val="-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ფარგლებში</w:t>
      </w:r>
      <w:r>
        <w:t>.</w:t>
      </w:r>
    </w:p>
    <w:p w:rsidR="00AF2E12" w:rsidRDefault="00B17D5C">
      <w:pPr>
        <w:pStyle w:val="BodyText"/>
        <w:tabs>
          <w:tab w:val="left" w:pos="7714"/>
        </w:tabs>
        <w:spacing w:line="273" w:lineRule="auto"/>
        <w:ind w:right="239"/>
        <w:jc w:val="both"/>
      </w:pPr>
      <w:r>
        <w:t xml:space="preserve">1.7.  </w:t>
      </w:r>
      <w:r>
        <w:rPr>
          <w:spacing w:val="44"/>
        </w:rPr>
        <w:t xml:space="preserve"> </w:t>
      </w:r>
      <w:r>
        <w:t>„</w:t>
      </w:r>
      <w:r>
        <w:t>შესყიდვის</w:t>
      </w:r>
      <w:r>
        <w:t xml:space="preserve">      </w:t>
      </w:r>
      <w:r>
        <w:rPr>
          <w:spacing w:val="24"/>
        </w:rPr>
        <w:t xml:space="preserve"> </w:t>
      </w:r>
      <w:r>
        <w:t>ობიექტი</w:t>
      </w:r>
      <w:r>
        <w:t>“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ხელშეკრულების</w:t>
      </w:r>
      <w:r>
        <w:t xml:space="preserve">    </w:t>
      </w:r>
      <w:r>
        <w:rPr>
          <w:spacing w:val="19"/>
        </w:rPr>
        <w:t xml:space="preserve"> </w:t>
      </w:r>
      <w:r>
        <w:t>მე</w:t>
      </w:r>
      <w:r>
        <w:t xml:space="preserve">-2     </w:t>
      </w:r>
      <w:r>
        <w:rPr>
          <w:spacing w:val="40"/>
        </w:rPr>
        <w:t xml:space="preserve"> </w:t>
      </w:r>
      <w:r>
        <w:t>მუხლით</w:t>
      </w:r>
      <w:r>
        <w:tab/>
      </w:r>
      <w:r>
        <w:rPr>
          <w:spacing w:val="-2"/>
        </w:rPr>
        <w:t>გათვალისწინებული</w:t>
      </w:r>
      <w:r>
        <w:rPr>
          <w:spacing w:val="-47"/>
        </w:rPr>
        <w:t xml:space="preserve"> </w:t>
      </w:r>
      <w:r>
        <w:t>ხელშეკრულების</w:t>
      </w:r>
      <w:r>
        <w:rPr>
          <w:spacing w:val="-3"/>
        </w:rPr>
        <w:t xml:space="preserve"> </w:t>
      </w:r>
      <w:r>
        <w:t>საგანი</w:t>
      </w:r>
      <w:r>
        <w:t>.</w:t>
      </w:r>
    </w:p>
    <w:p w:rsidR="00AF2E12" w:rsidRDefault="00B17D5C">
      <w:pPr>
        <w:pStyle w:val="BodyText"/>
        <w:spacing w:line="271" w:lineRule="auto"/>
        <w:ind w:right="235"/>
        <w:jc w:val="both"/>
      </w:pPr>
      <w:r>
        <w:t>1.8.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(CON240000..))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დოკუმენტაცია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შესაძლოა</w:t>
      </w:r>
      <w:r>
        <w:rPr>
          <w:spacing w:val="1"/>
        </w:rPr>
        <w:t xml:space="preserve"> </w:t>
      </w:r>
      <w:r>
        <w:t>დან</w:t>
      </w:r>
      <w:r>
        <w:t>ართის</w:t>
      </w:r>
      <w:r>
        <w:rPr>
          <w:spacing w:val="1"/>
        </w:rPr>
        <w:t xml:space="preserve"> </w:t>
      </w:r>
      <w:r>
        <w:t>სახით</w:t>
      </w:r>
      <w:r>
        <w:rPr>
          <w:spacing w:val="1"/>
        </w:rPr>
        <w:t xml:space="preserve"> </w:t>
      </w:r>
      <w:r>
        <w:t>ფიზიკურად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დაერთოს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>,</w:t>
      </w:r>
      <w:r>
        <w:rPr>
          <w:spacing w:val="-3"/>
        </w:rPr>
        <w:t xml:space="preserve"> </w:t>
      </w:r>
      <w:r>
        <w:t>მაგრამ</w:t>
      </w:r>
      <w:r>
        <w:rPr>
          <w:spacing w:val="-4"/>
        </w:rP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rPr>
          <w:spacing w:val="-1"/>
        </w:rPr>
        <w:t xml:space="preserve"> </w:t>
      </w:r>
      <w:r>
        <w:t>განუყოფელ</w:t>
      </w:r>
      <w:r>
        <w:rPr>
          <w:spacing w:val="-2"/>
        </w:rPr>
        <w:t xml:space="preserve"> </w:t>
      </w:r>
      <w:r>
        <w:t>ნაწილს</w:t>
      </w:r>
      <w:r>
        <w:t>.</w:t>
      </w:r>
    </w:p>
    <w:p w:rsidR="00AF2E12" w:rsidRDefault="00B17D5C">
      <w:pPr>
        <w:pStyle w:val="BodyText"/>
        <w:spacing w:before="5" w:line="273" w:lineRule="auto"/>
        <w:ind w:right="234"/>
        <w:jc w:val="both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„2024-2025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ოქტომბრის</w:t>
      </w:r>
      <w:r>
        <w:rPr>
          <w:spacing w:val="1"/>
        </w:rPr>
        <w:t xml:space="preserve"> </w:t>
      </w:r>
      <w:r>
        <w:t>№1762</w:t>
      </w:r>
      <w:r>
        <w:rPr>
          <w:spacing w:val="1"/>
        </w:rPr>
        <w:t xml:space="preserve"> </w:t>
      </w:r>
      <w:r>
        <w:t>განკარგულების</w:t>
      </w:r>
      <w:r>
        <w:rPr>
          <w:spacing w:val="1"/>
        </w:rPr>
        <w:t xml:space="preserve"> </w:t>
      </w:r>
      <w:r>
        <w:t>საფუძველზე</w:t>
      </w:r>
      <w:r>
        <w:rPr>
          <w:spacing w:val="1"/>
        </w:rPr>
        <w:t xml:space="preserve"> </w:t>
      </w:r>
      <w:r>
        <w:t>შექმნილი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.</w:t>
      </w:r>
    </w:p>
    <w:p w:rsidR="00AF2E12" w:rsidRDefault="00AF2E12">
      <w:pPr>
        <w:spacing w:line="273" w:lineRule="auto"/>
        <w:jc w:val="both"/>
        <w:sectPr w:rsidR="00AF2E12">
          <w:type w:val="continuous"/>
          <w:pgSz w:w="12240" w:h="15840"/>
          <w:pgMar w:top="1500" w:right="1180" w:bottom="280" w:left="1220" w:header="720" w:footer="720" w:gutter="0"/>
          <w:cols w:space="720"/>
        </w:sect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lastRenderedPageBreak/>
        <w:t>2.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საგანი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შესყიდვის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ობიექტი</w:t>
      </w:r>
    </w:p>
    <w:p w:rsidR="00AF2E12" w:rsidRDefault="00AF2E12">
      <w:pPr>
        <w:pStyle w:val="BodyText"/>
        <w:spacing w:before="9"/>
        <w:ind w:left="0"/>
      </w:pPr>
    </w:p>
    <w:p w:rsidR="00AF2E12" w:rsidRDefault="00B17D5C">
      <w:pPr>
        <w:pStyle w:val="BodyText"/>
        <w:spacing w:line="273" w:lineRule="auto"/>
        <w:ind w:right="241"/>
        <w:jc w:val="both"/>
      </w:pPr>
      <w:r>
        <w:rPr>
          <w:spacing w:val="-1"/>
        </w:rPr>
        <w:t>2.1.</w:t>
      </w:r>
      <w:r>
        <w:rPr>
          <w:spacing w:val="-6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9"/>
        </w:rPr>
        <w:t xml:space="preserve"> </w:t>
      </w:r>
      <w:r>
        <w:rPr>
          <w:spacing w:val="-1"/>
        </w:rPr>
        <w:t>საგანს</w:t>
      </w:r>
      <w:r>
        <w:rPr>
          <w:spacing w:val="-6"/>
        </w:rPr>
        <w:t xml:space="preserve"> </w:t>
      </w:r>
      <w:r>
        <w:rPr>
          <w:spacing w:val="-1"/>
        </w:rPr>
        <w:t>წარმოადგენს</w:t>
      </w:r>
      <w:r>
        <w:rPr>
          <w:spacing w:val="-8"/>
        </w:rPr>
        <w:t xml:space="preserve"> </w:t>
      </w:r>
      <w:r>
        <w:rPr>
          <w:spacing w:val="-1"/>
        </w:rPr>
        <w:t>მცირე</w:t>
      </w:r>
      <w:r>
        <w:rPr>
          <w:spacing w:val="-10"/>
        </w:rPr>
        <w:t xml:space="preserve"> </w:t>
      </w:r>
      <w:r>
        <w:rPr>
          <w:spacing w:val="-1"/>
        </w:rPr>
        <w:t>ტვირთამწეობის</w:t>
      </w:r>
      <w:r>
        <w:rPr>
          <w:spacing w:val="-5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8"/>
        </w:rPr>
        <w:t xml:space="preserve"> </w:t>
      </w:r>
      <w:r>
        <w:rPr>
          <w:spacing w:val="-1"/>
        </w:rPr>
        <w:t>საბურავები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რომლებიც</w:t>
      </w:r>
      <w:r>
        <w:rPr>
          <w:spacing w:val="-47"/>
        </w:rPr>
        <w:t xml:space="preserve"> </w:t>
      </w:r>
      <w:r>
        <w:t>აკმ</w:t>
      </w:r>
      <w:r>
        <w:t>აყოფილებს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(CON240000…) </w:t>
      </w:r>
      <w:r>
        <w:t>სატენდერო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rPr>
          <w:spacing w:val="-47"/>
        </w:rPr>
        <w:t xml:space="preserve"> </w:t>
      </w:r>
      <w:r>
        <w:t>დანართით</w:t>
      </w:r>
      <w:r>
        <w:rPr>
          <w:spacing w:val="-1"/>
        </w:rPr>
        <w:t xml:space="preserve"> </w:t>
      </w:r>
      <w:r>
        <w:t>განსაზღვრულ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6"/>
        </w:rPr>
        <w:t xml:space="preserve"> </w:t>
      </w:r>
      <w:r>
        <w:t>პარამეტრებს</w:t>
      </w:r>
      <w:r>
        <w:t>.</w:t>
      </w:r>
    </w:p>
    <w:p w:rsidR="00AF2E12" w:rsidRDefault="00B17D5C">
      <w:pPr>
        <w:pStyle w:val="BodyText"/>
        <w:spacing w:before="157"/>
      </w:pPr>
      <w:r>
        <w:rPr>
          <w:spacing w:val="-1"/>
        </w:rPr>
        <w:t>2.2.</w:t>
      </w:r>
      <w:r>
        <w:rPr>
          <w:spacing w:val="-8"/>
        </w:rPr>
        <w:t xml:space="preserve"> </w:t>
      </w:r>
      <w:r>
        <w:rPr>
          <w:spacing w:val="-1"/>
        </w:rPr>
        <w:t>შესყიდვის</w:t>
      </w:r>
      <w:r>
        <w:rPr>
          <w:spacing w:val="-10"/>
        </w:rPr>
        <w:t xml:space="preserve"> </w:t>
      </w:r>
      <w:r>
        <w:rPr>
          <w:spacing w:val="-1"/>
        </w:rPr>
        <w:t>ობიექტია</w:t>
      </w:r>
      <w:r>
        <w:rPr>
          <w:spacing w:val="-10"/>
        </w:rPr>
        <w:t xml:space="preserve"> </w:t>
      </w:r>
      <w:r>
        <w:rPr>
          <w:spacing w:val="-1"/>
        </w:rPr>
        <w:t>ავტომანქანის</w:t>
      </w:r>
      <w:r>
        <w:rPr>
          <w:spacing w:val="-6"/>
        </w:rPr>
        <w:t xml:space="preserve"> </w:t>
      </w:r>
      <w:r>
        <w:rPr>
          <w:spacing w:val="-1"/>
        </w:rPr>
        <w:t>საბურავები</w:t>
      </w:r>
      <w:r>
        <w:rPr>
          <w:spacing w:val="-2"/>
        </w:rPr>
        <w:t xml:space="preserve"> </w:t>
      </w:r>
      <w:r>
        <w:t>თანმდევი</w:t>
      </w:r>
      <w:r>
        <w:rPr>
          <w:spacing w:val="-12"/>
        </w:rPr>
        <w:t xml:space="preserve"> </w:t>
      </w:r>
      <w:r>
        <w:t>მომსახურებით</w:t>
      </w:r>
      <w:r>
        <w:t>.</w:t>
      </w:r>
    </w:p>
    <w:p w:rsidR="00AF2E12" w:rsidRDefault="00AF2E12">
      <w:pPr>
        <w:pStyle w:val="BodyText"/>
        <w:spacing w:before="4"/>
        <w:ind w:left="0"/>
      </w:pPr>
    </w:p>
    <w:p w:rsidR="00AF2E12" w:rsidRDefault="00B17D5C">
      <w:pPr>
        <w:pStyle w:val="BodyText"/>
        <w:spacing w:line="259" w:lineRule="auto"/>
        <w:ind w:right="109"/>
        <w:jc w:val="both"/>
      </w:pPr>
      <w:r>
        <w:t>2.3.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აღწერილობა</w:t>
      </w:r>
      <w:r>
        <w:t>,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მახასიათებლები</w:t>
      </w:r>
      <w:r>
        <w:t>,</w:t>
      </w:r>
      <w:r>
        <w:rPr>
          <w:spacing w:val="1"/>
        </w:rPr>
        <w:t xml:space="preserve"> </w:t>
      </w:r>
      <w:r>
        <w:t>რაოდენობა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ერთეულის</w:t>
      </w:r>
      <w:r>
        <w:rPr>
          <w:spacing w:val="1"/>
        </w:rPr>
        <w:t xml:space="preserve"> </w:t>
      </w:r>
      <w:r>
        <w:t>ღირებულება</w:t>
      </w:r>
      <w:r>
        <w:t xml:space="preserve"> </w:t>
      </w:r>
      <w:r>
        <w:t>განისაზღვრება</w:t>
      </w:r>
      <w:r>
        <w:t xml:space="preserve"> </w:t>
      </w:r>
      <w:r>
        <w:t>დანართი</w:t>
      </w:r>
      <w:r>
        <w:t xml:space="preserve"> № </w:t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</w:p>
    <w:p w:rsidR="00AF2E12" w:rsidRDefault="00AF2E12">
      <w:pPr>
        <w:pStyle w:val="BodyText"/>
        <w:spacing w:before="11"/>
        <w:ind w:left="0"/>
        <w:rPr>
          <w:sz w:val="18"/>
        </w:rPr>
      </w:pPr>
    </w:p>
    <w:p w:rsidR="00AF2E12" w:rsidRDefault="00B17D5C" w:rsidP="004369CF">
      <w:pPr>
        <w:pStyle w:val="BodyText"/>
        <w:jc w:val="both"/>
      </w:pPr>
      <w:r w:rsidRPr="004369CF">
        <w:rPr>
          <w:b/>
          <w:spacing w:val="-5"/>
        </w:rPr>
        <w:t>3.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საერთო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ღირებულება</w:t>
      </w:r>
    </w:p>
    <w:p w:rsidR="00AF2E12" w:rsidRDefault="00AF2E12">
      <w:pPr>
        <w:pStyle w:val="BodyText"/>
        <w:spacing w:before="3"/>
        <w:ind w:left="0"/>
        <w:rPr>
          <w:sz w:val="21"/>
        </w:rPr>
      </w:pPr>
    </w:p>
    <w:p w:rsidR="00AF2E12" w:rsidRDefault="00B17D5C">
      <w:pPr>
        <w:pStyle w:val="BodyText"/>
        <w:tabs>
          <w:tab w:val="left" w:pos="4963"/>
        </w:tabs>
      </w:pPr>
      <w:r>
        <w:t>3.1.</w:t>
      </w:r>
      <w:r>
        <w:rPr>
          <w:spacing w:val="-2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ღირებულება</w:t>
      </w:r>
      <w:r>
        <w:rPr>
          <w:rFonts w:ascii="Times New Roman" w:eastAsia="Times New Roman" w:hAnsi="Times New Roman" w:cs="Times New Roman"/>
          <w:u w:val="single"/>
        </w:rPr>
        <w:tab/>
      </w:r>
      <w:r>
        <w:t>ლარი</w:t>
      </w:r>
      <w:r>
        <w:t>.</w:t>
      </w:r>
    </w:p>
    <w:p w:rsidR="00AF2E12" w:rsidRDefault="00AF2E12">
      <w:pPr>
        <w:pStyle w:val="BodyText"/>
        <w:spacing w:before="3"/>
        <w:ind w:left="0"/>
        <w:rPr>
          <w:sz w:val="15"/>
        </w:rPr>
      </w:pPr>
    </w:p>
    <w:p w:rsidR="00AF2E12" w:rsidRDefault="00B17D5C">
      <w:pPr>
        <w:pStyle w:val="BodyText"/>
        <w:spacing w:before="45" w:line="259" w:lineRule="auto"/>
        <w:ind w:right="254"/>
      </w:pPr>
      <w:r>
        <w:t>3.2.</w:t>
      </w:r>
      <w:r>
        <w:rPr>
          <w:spacing w:val="44"/>
        </w:rPr>
        <w:t xml:space="preserve"> </w:t>
      </w:r>
      <w:r>
        <w:t>ხელშეკრულების</w:t>
      </w:r>
      <w:r>
        <w:rPr>
          <w:spacing w:val="29"/>
        </w:rPr>
        <w:t xml:space="preserve"> </w:t>
      </w:r>
      <w:r>
        <w:t>3.1.</w:t>
      </w:r>
      <w:r>
        <w:rPr>
          <w:spacing w:val="30"/>
        </w:rPr>
        <w:t xml:space="preserve"> </w:t>
      </w:r>
      <w:r>
        <w:t>პუნქტში</w:t>
      </w:r>
      <w:r>
        <w:rPr>
          <w:spacing w:val="27"/>
        </w:rPr>
        <w:t xml:space="preserve"> </w:t>
      </w:r>
      <w:r>
        <w:t>აღნიშნულ</w:t>
      </w:r>
      <w:r>
        <w:rPr>
          <w:spacing w:val="27"/>
        </w:rPr>
        <w:t xml:space="preserve"> </w:t>
      </w:r>
      <w:r>
        <w:t>ფასში</w:t>
      </w:r>
      <w:r>
        <w:rPr>
          <w:spacing w:val="28"/>
        </w:rPr>
        <w:t xml:space="preserve"> </w:t>
      </w:r>
      <w:r>
        <w:t>შედის</w:t>
      </w:r>
      <w:r>
        <w:rPr>
          <w:spacing w:val="28"/>
        </w:rPr>
        <w:t xml:space="preserve"> </w:t>
      </w:r>
      <w:r>
        <w:t>საქართველოს</w:t>
      </w:r>
      <w:r>
        <w:rPr>
          <w:spacing w:val="31"/>
        </w:rP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t xml:space="preserve"> </w:t>
      </w:r>
      <w:r>
        <w:t>გადასახადი</w:t>
      </w:r>
      <w:r>
        <w:t>.</w:t>
      </w:r>
    </w:p>
    <w:p w:rsidR="00AF2E12" w:rsidRDefault="00AF2E12">
      <w:pPr>
        <w:pStyle w:val="BodyText"/>
        <w:spacing w:before="2"/>
        <w:ind w:left="0"/>
        <w:rPr>
          <w:sz w:val="21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4.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შესყიდვის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ობიექტის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მიწოდების</w:t>
      </w:r>
      <w:r w:rsidRPr="004369CF">
        <w:rPr>
          <w:b/>
          <w:spacing w:val="-5"/>
        </w:rPr>
        <w:t>/</w:t>
      </w:r>
      <w:r w:rsidRPr="004369CF">
        <w:rPr>
          <w:b/>
          <w:spacing w:val="-5"/>
        </w:rPr>
        <w:t>მომსახურების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გაწევის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ადგილი</w:t>
      </w:r>
      <w:r w:rsidRPr="004369CF">
        <w:rPr>
          <w:b/>
          <w:spacing w:val="-5"/>
        </w:rPr>
        <w:t>,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ვადები</w:t>
      </w:r>
      <w:r w:rsidRPr="004369CF">
        <w:rPr>
          <w:b/>
          <w:spacing w:val="-5"/>
        </w:rPr>
        <w:t>,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ხარისხი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გარანტია</w:t>
      </w:r>
    </w:p>
    <w:p w:rsidR="00AF2E12" w:rsidRDefault="00AF2E12">
      <w:pPr>
        <w:pStyle w:val="BodyText"/>
        <w:spacing w:before="11"/>
        <w:ind w:left="0"/>
        <w:rPr>
          <w:sz w:val="18"/>
        </w:rPr>
      </w:pPr>
    </w:p>
    <w:p w:rsidR="00AF2E12" w:rsidRDefault="00B17D5C">
      <w:pPr>
        <w:pStyle w:val="BodyText"/>
        <w:tabs>
          <w:tab w:val="left" w:pos="5518"/>
        </w:tabs>
        <w:spacing w:line="276" w:lineRule="auto"/>
        <w:ind w:right="237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ვადა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 </w:t>
      </w:r>
      <w:r>
        <w:t>და</w:t>
      </w:r>
      <w:r>
        <w:t xml:space="preserve">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შესაბამისი</w:t>
      </w:r>
      <w:r>
        <w:t xml:space="preserve"> </w:t>
      </w:r>
      <w:r>
        <w:t>მოთხოვნის</w:t>
      </w:r>
      <w:r>
        <w:t xml:space="preserve"> </w:t>
      </w:r>
      <w:r>
        <w:t>წარდგენიდან</w:t>
      </w:r>
      <w:r>
        <w:t xml:space="preserve"> 5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(</w:t>
      </w:r>
      <w:r>
        <w:t>ან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კალენდარული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გასაფორმებლად</w:t>
      </w:r>
      <w:r>
        <w:t xml:space="preserve"> </w:t>
      </w:r>
      <w:r>
        <w:t>მიმართვა</w:t>
      </w:r>
      <w:r>
        <w:t xml:space="preserve"> </w:t>
      </w:r>
      <w:r>
        <w:t>განხორციელდა</w:t>
      </w:r>
      <w:r>
        <w:t xml:space="preserve"> </w:t>
      </w:r>
      <w:r>
        <w:t>გამარჯვებულად</w:t>
      </w:r>
      <w:r>
        <w:t xml:space="preserve"> </w:t>
      </w:r>
      <w:r>
        <w:t>გამოვლენიდან</w:t>
      </w:r>
      <w:r>
        <w:t xml:space="preserve"> 30 </w:t>
      </w:r>
      <w:r>
        <w:t>კალენდარული</w:t>
      </w:r>
      <w:r>
        <w:t xml:space="preserve"> </w:t>
      </w:r>
      <w:r>
        <w:t>დღის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იხ</w:t>
      </w:r>
      <w:r>
        <w:t>.</w:t>
      </w:r>
      <w:r>
        <w:rPr>
          <w:spacing w:val="1"/>
        </w:rPr>
        <w:t xml:space="preserve"> </w:t>
      </w:r>
      <w:r>
        <w:t>ს</w:t>
      </w:r>
      <w:r>
        <w:t>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rPr>
          <w:spacing w:val="1"/>
        </w:rPr>
        <w:t xml:space="preserve"> </w:t>
      </w:r>
      <w:r>
        <w:t>1.4.2</w:t>
      </w:r>
      <w:r>
        <w:rPr>
          <w:spacing w:val="1"/>
        </w:rPr>
        <w:t xml:space="preserve"> </w:t>
      </w:r>
      <w:r>
        <w:t>პუნქტი</w:t>
      </w:r>
      <w:r>
        <w:t>).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მოთხოვნა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გაფორმების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1"/>
        </w:rPr>
        <w:t xml:space="preserve"> </w:t>
      </w:r>
      <w:r>
        <w:t>მეშვეობით</w:t>
      </w:r>
      <w:r>
        <w:rPr>
          <w:spacing w:val="1"/>
        </w:rPr>
        <w:t xml:space="preserve"> </w:t>
      </w:r>
      <w:r>
        <w:t>(</w:t>
      </w:r>
      <w:r>
        <w:t>შემსყიდველის</w:t>
      </w:r>
      <w:r>
        <w:rPr>
          <w:spacing w:val="67"/>
        </w:rPr>
        <w:t xml:space="preserve"> </w:t>
      </w:r>
      <w:r>
        <w:t>ელ</w:t>
      </w:r>
      <w:r>
        <w:t>.</w:t>
      </w:r>
      <w:r>
        <w:rPr>
          <w:spacing w:val="65"/>
        </w:rPr>
        <w:t xml:space="preserve"> </w:t>
      </w:r>
      <w:r>
        <w:t>ფოსტის</w:t>
      </w:r>
      <w:r>
        <w:rPr>
          <w:spacing w:val="65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19"/>
        </w:rPr>
        <w:t xml:space="preserve"> </w:t>
      </w:r>
      <w:r>
        <w:t>მიმწოდებლის</w:t>
      </w:r>
      <w:r>
        <w:rPr>
          <w:spacing w:val="18"/>
        </w:rPr>
        <w:t xml:space="preserve"> </w:t>
      </w:r>
      <w:r>
        <w:t>ელ</w:t>
      </w:r>
      <w:r>
        <w:t>.</w:t>
      </w:r>
      <w:r>
        <w:rPr>
          <w:spacing w:val="18"/>
        </w:rPr>
        <w:t xml:space="preserve"> </w:t>
      </w:r>
      <w:r>
        <w:t>ფოსტის</w:t>
      </w:r>
      <w:r>
        <w:rPr>
          <w:spacing w:val="18"/>
        </w:rPr>
        <w:t xml:space="preserve"> </w:t>
      </w:r>
      <w:r>
        <w:t>მისამართი</w:t>
      </w:r>
      <w:r>
        <w:t>:</w:t>
      </w:r>
    </w:p>
    <w:p w:rsidR="00AF2E12" w:rsidRDefault="00B17D5C">
      <w:pPr>
        <w:pStyle w:val="BodyText"/>
        <w:tabs>
          <w:tab w:val="left" w:pos="2039"/>
        </w:tabs>
        <w:spacing w:before="2"/>
        <w:ind w:left="8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).</w:t>
      </w:r>
    </w:p>
    <w:p w:rsidR="00AF2E12" w:rsidRDefault="00B17D5C">
      <w:pPr>
        <w:pStyle w:val="BodyText"/>
        <w:spacing w:before="39" w:line="280" w:lineRule="auto"/>
        <w:ind w:right="241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დემონტაჟი</w:t>
      </w:r>
      <w:r>
        <w:t>-</w:t>
      </w:r>
      <w:r>
        <w:t>მონტაჟის</w:t>
      </w:r>
      <w:r>
        <w:t>,</w:t>
      </w:r>
      <w:r>
        <w:rPr>
          <w:spacing w:val="1"/>
        </w:rPr>
        <w:t xml:space="preserve"> </w:t>
      </w:r>
      <w:r>
        <w:t>ბალანსირების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წარმოადგენს</w:t>
      </w:r>
      <w:r>
        <w:rPr>
          <w:spacing w:val="6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AF2E12" w:rsidRDefault="00B17D5C">
      <w:pPr>
        <w:pStyle w:val="BodyText"/>
        <w:spacing w:line="264" w:lineRule="auto"/>
        <w:ind w:right="239"/>
        <w:jc w:val="both"/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>,</w:t>
      </w:r>
      <w:r>
        <w:rPr>
          <w:spacing w:val="-47"/>
        </w:rPr>
        <w:t xml:space="preserve"> </w:t>
      </w:r>
      <w:r>
        <w:t>ქუთაისის</w:t>
      </w:r>
      <w:r>
        <w:t>,</w:t>
      </w:r>
      <w:r>
        <w:rPr>
          <w:spacing w:val="1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</w:t>
      </w:r>
      <w:r>
        <w:t>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1"/>
        </w:rP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rPr>
          <w:spacing w:val="-6"/>
        </w:rPr>
        <w:t xml:space="preserve"> </w:t>
      </w:r>
      <w:r>
        <w:t>მინიმუმ</w:t>
      </w:r>
      <w:r>
        <w:t xml:space="preserve"> 100</w:t>
      </w:r>
      <w:r>
        <w:rPr>
          <w:spacing w:val="1"/>
        </w:rPr>
        <w:t xml:space="preserve"> </w:t>
      </w:r>
      <w:r>
        <w:t>ერთეულია</w:t>
      </w:r>
      <w:r>
        <w:t>.</w:t>
      </w:r>
    </w:p>
    <w:p w:rsidR="00AF2E12" w:rsidRDefault="00B17D5C">
      <w:pPr>
        <w:pStyle w:val="BodyText"/>
        <w:spacing w:line="276" w:lineRule="auto"/>
        <w:ind w:right="241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4"/>
        </w:rPr>
        <w:t xml:space="preserve"> </w:t>
      </w:r>
      <w:r>
        <w:t>უფლებრივად</w:t>
      </w:r>
      <w:r>
        <w:rPr>
          <w:spacing w:val="-7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ნივთობრივად</w:t>
      </w:r>
      <w:r>
        <w:rPr>
          <w:spacing w:val="-7"/>
        </w:rPr>
        <w:t xml:space="preserve"> </w:t>
      </w:r>
      <w:r>
        <w:t>უნაკლო</w:t>
      </w:r>
      <w:r>
        <w:rPr>
          <w:spacing w:val="-4"/>
        </w:rPr>
        <w:t xml:space="preserve"> </w:t>
      </w:r>
      <w:r>
        <w:t>შესყიდვის</w:t>
      </w:r>
      <w:r>
        <w:rPr>
          <w:spacing w:val="-48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AF2E12" w:rsidRDefault="00B17D5C">
      <w:pPr>
        <w:pStyle w:val="BodyText"/>
        <w:spacing w:line="264" w:lineRule="auto"/>
        <w:ind w:right="242"/>
        <w:jc w:val="both"/>
      </w:pPr>
      <w:r>
        <w:t>4.5.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გავრცელდება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ობიექტზე</w:t>
      </w:r>
      <w:r>
        <w:rPr>
          <w:spacing w:val="1"/>
        </w:rPr>
        <w:t xml:space="preserve"> </w:t>
      </w:r>
      <w:r>
        <w:t>სწორი</w:t>
      </w:r>
      <w:r>
        <w:rPr>
          <w:spacing w:val="1"/>
        </w:rPr>
        <w:t xml:space="preserve"> </w:t>
      </w:r>
      <w:r>
        <w:t>ექსპლუატაციის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არანაკლებ</w:t>
      </w:r>
      <w:r>
        <w:rPr>
          <w:spacing w:val="-47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AF2E12" w:rsidRDefault="00B17D5C">
      <w:pPr>
        <w:pStyle w:val="BodyText"/>
        <w:spacing w:line="264" w:lineRule="auto"/>
        <w:ind w:right="239"/>
        <w:jc w:val="both"/>
      </w:pPr>
      <w:r>
        <w:t xml:space="preserve">4.6. 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8"/>
        </w:rPr>
        <w:t xml:space="preserve"> </w:t>
      </w:r>
      <w:r>
        <w:t>სამუშაო</w:t>
      </w:r>
      <w:r>
        <w:rPr>
          <w:spacing w:val="-5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ვადაში</w:t>
      </w:r>
      <w:r>
        <w:rPr>
          <w:spacing w:val="-6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7"/>
        </w:rPr>
        <w:t xml:space="preserve"> </w:t>
      </w:r>
      <w:r>
        <w:t>ახალი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ობიექტით</w:t>
      </w:r>
      <w:r>
        <w:t>,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3"/>
        </w:rPr>
        <w:t xml:space="preserve"> </w:t>
      </w:r>
      <w:r>
        <w:t>გაწევის</w:t>
      </w:r>
      <w:r>
        <w:t xml:space="preserve"> </w:t>
      </w:r>
      <w:r>
        <w:t>გარეშე</w:t>
      </w:r>
      <w:r>
        <w:t>.</w:t>
      </w:r>
    </w:p>
    <w:p w:rsidR="00AF2E12" w:rsidRDefault="00AF2E12">
      <w:pPr>
        <w:spacing w:line="264" w:lineRule="auto"/>
        <w:jc w:val="both"/>
        <w:sectPr w:rsidR="00AF2E12">
          <w:pgSz w:w="12240" w:h="15840"/>
          <w:pgMar w:top="1400" w:right="1180" w:bottom="280" w:left="1220" w:header="720" w:footer="720" w:gutter="0"/>
          <w:cols w:space="720"/>
        </w:sectPr>
      </w:pPr>
    </w:p>
    <w:p w:rsidR="00AF2E12" w:rsidRDefault="00B17D5C">
      <w:pPr>
        <w:pStyle w:val="BodyText"/>
        <w:spacing w:before="29" w:line="276" w:lineRule="auto"/>
        <w:ind w:right="245"/>
        <w:jc w:val="both"/>
      </w:pPr>
      <w:r>
        <w:lastRenderedPageBreak/>
        <w:t>4.7.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ახლით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მიმართვიდან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შესყიდვის</w:t>
      </w:r>
      <w:r>
        <w:rPr>
          <w:spacing w:val="-1"/>
        </w:rPr>
        <w:t xml:space="preserve"> </w:t>
      </w:r>
      <w:r>
        <w:t>ობიექტის</w:t>
      </w:r>
      <w:r>
        <w:rPr>
          <w:spacing w:val="2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სერვის</w:t>
      </w:r>
      <w:r>
        <w:rPr>
          <w:spacing w:val="-1"/>
        </w:rPr>
        <w:t xml:space="preserve"> </w:t>
      </w:r>
      <w:r>
        <w:t>ცენტრში</w:t>
      </w:r>
      <w:r>
        <w:rPr>
          <w:spacing w:val="-1"/>
        </w:rPr>
        <w:t xml:space="preserve"> </w:t>
      </w:r>
      <w:r>
        <w:t>მიტანისას</w:t>
      </w:r>
      <w:r>
        <w:t>.</w:t>
      </w:r>
    </w:p>
    <w:p w:rsidR="00AF2E12" w:rsidRDefault="00AF2E12">
      <w:pPr>
        <w:pStyle w:val="BodyText"/>
        <w:ind w:left="0"/>
        <w:rPr>
          <w:sz w:val="21"/>
        </w:rPr>
      </w:pPr>
    </w:p>
    <w:p w:rsidR="00AF2E12" w:rsidRPr="004369CF" w:rsidRDefault="00B17D5C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5.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შესყიდვის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ობიექტის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მიღება</w:t>
      </w:r>
      <w:r w:rsidRPr="004369CF">
        <w:rPr>
          <w:b/>
          <w:spacing w:val="-5"/>
        </w:rPr>
        <w:t>-</w:t>
      </w:r>
      <w:r w:rsidRPr="004369CF">
        <w:rPr>
          <w:b/>
          <w:spacing w:val="-5"/>
        </w:rPr>
        <w:t>ჩაბარების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წესი</w:t>
      </w:r>
    </w:p>
    <w:p w:rsidR="00AF2E12" w:rsidRDefault="00AF2E12">
      <w:pPr>
        <w:pStyle w:val="BodyText"/>
        <w:spacing w:before="5"/>
        <w:ind w:left="0"/>
        <w:rPr>
          <w:sz w:val="21"/>
        </w:rPr>
      </w:pPr>
    </w:p>
    <w:p w:rsidR="00AF2E12" w:rsidRDefault="00B17D5C">
      <w:pPr>
        <w:pStyle w:val="BodyText"/>
        <w:spacing w:line="276" w:lineRule="auto"/>
        <w:ind w:right="244"/>
        <w:jc w:val="both"/>
      </w:pPr>
      <w:r>
        <w:t>5.1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მიღება</w:t>
      </w:r>
      <w:r>
        <w:rPr>
          <w:spacing w:val="1"/>
        </w:rPr>
        <w:t xml:space="preserve"> </w:t>
      </w:r>
      <w:r>
        <w:t>ფორმდება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დასტურდება</w:t>
      </w:r>
      <w:r>
        <w:rPr>
          <w:spacing w:val="-47"/>
        </w:rPr>
        <w:t xml:space="preserve"> </w:t>
      </w:r>
      <w:r>
        <w:t>შემსყიდველისა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წარმომადგენლების</w:t>
      </w:r>
      <w:r>
        <w:rPr>
          <w:spacing w:val="1"/>
        </w:rPr>
        <w:t xml:space="preserve"> </w:t>
      </w:r>
      <w:r>
        <w:t>ხელმოწერებით</w:t>
      </w:r>
      <w:r>
        <w:t>.</w:t>
      </w:r>
    </w:p>
    <w:p w:rsidR="00AF2E12" w:rsidRDefault="00B17D5C">
      <w:pPr>
        <w:pStyle w:val="BodyText"/>
        <w:tabs>
          <w:tab w:val="left" w:leader="hyphen" w:pos="9543"/>
        </w:tabs>
        <w:spacing w:before="6" w:line="276" w:lineRule="auto"/>
        <w:ind w:right="244"/>
        <w:jc w:val="both"/>
      </w:pPr>
      <w:r>
        <w:t>5.2.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ქვეპუნქტში</w:t>
      </w:r>
      <w:r>
        <w:rPr>
          <w:spacing w:val="1"/>
        </w:rP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-9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5"/>
        </w:rPr>
        <w:t xml:space="preserve"> </w:t>
      </w:r>
      <w:r>
        <w:t>აქტის</w:t>
      </w:r>
      <w:r>
        <w:rPr>
          <w:spacing w:val="-5"/>
        </w:rPr>
        <w:t xml:space="preserve"> </w:t>
      </w:r>
      <w:r>
        <w:t>ხელმოწერაზე</w:t>
      </w:r>
      <w:r>
        <w:rPr>
          <w:spacing w:val="-4"/>
        </w:rPr>
        <w:t xml:space="preserve"> </w:t>
      </w:r>
      <w:r>
        <w:t>უფლებამოსილი</w:t>
      </w:r>
      <w:r>
        <w:rPr>
          <w:spacing w:val="-6"/>
        </w:rPr>
        <w:t xml:space="preserve"> </w:t>
      </w:r>
      <w:r>
        <w:t>პირები</w:t>
      </w:r>
      <w:r>
        <w:rPr>
          <w:spacing w:val="-5"/>
        </w:rPr>
        <w:t xml:space="preserve"> </w:t>
      </w:r>
      <w:r>
        <w:t>არიან</w:t>
      </w:r>
      <w:r>
        <w:rPr>
          <w:rFonts w:ascii="Times New Roman" w:eastAsia="Times New Roman" w:hAnsi="Times New Roman" w:cs="Times New Roman"/>
        </w:rPr>
        <w:tab/>
      </w:r>
      <w:r>
        <w:rPr>
          <w:spacing w:val="-4"/>
        </w:rPr>
        <w:t>,</w:t>
      </w:r>
    </w:p>
    <w:p w:rsidR="00AF2E12" w:rsidRDefault="00B17D5C">
      <w:pPr>
        <w:pStyle w:val="BodyText"/>
        <w:spacing w:line="263" w:lineRule="exact"/>
        <w:jc w:val="both"/>
      </w:pPr>
      <w:r>
        <w:t>ხოლო</w:t>
      </w:r>
      <w:r>
        <w:rPr>
          <w:spacing w:val="-4"/>
        </w:rPr>
        <w:t xml:space="preserve"> </w:t>
      </w:r>
      <w:r>
        <w:t>მიმწოდებლის</w:t>
      </w:r>
      <w:r>
        <w:rPr>
          <w:spacing w:val="-1"/>
        </w:rPr>
        <w:t xml:space="preserve"> </w:t>
      </w:r>
      <w:r>
        <w:t>მხრიდან</w:t>
      </w:r>
      <w:r>
        <w:t xml:space="preserve">    </w:t>
      </w:r>
      <w:r>
        <w:rPr>
          <w:spacing w:val="3"/>
        </w:rPr>
        <w:t xml:space="preserve"> </w:t>
      </w:r>
      <w:r>
        <w:t>.</w:t>
      </w: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6.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ანგარიშსწორების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პირობები</w:t>
      </w:r>
    </w:p>
    <w:p w:rsidR="00AF2E12" w:rsidRDefault="00AF2E12">
      <w:pPr>
        <w:pStyle w:val="BodyText"/>
        <w:spacing w:before="13"/>
        <w:ind w:left="0"/>
      </w:pPr>
    </w:p>
    <w:p w:rsidR="00AF2E12" w:rsidRDefault="00B17D5C">
      <w:pPr>
        <w:pStyle w:val="BodyText"/>
        <w:jc w:val="both"/>
      </w:pPr>
      <w:r>
        <w:rPr>
          <w:spacing w:val="-1"/>
        </w:rPr>
        <w:t>6.1.</w:t>
      </w:r>
      <w:r>
        <w:rPr>
          <w:spacing w:val="-11"/>
        </w:rPr>
        <w:t xml:space="preserve"> </w:t>
      </w:r>
      <w:r>
        <w:rPr>
          <w:spacing w:val="-1"/>
        </w:rPr>
        <w:t>ანგარიშსწორება</w:t>
      </w:r>
      <w:r>
        <w:rPr>
          <w:spacing w:val="-10"/>
        </w:rPr>
        <w:t xml:space="preserve"> </w:t>
      </w:r>
      <w:r>
        <w:rPr>
          <w:spacing w:val="-1"/>
        </w:rPr>
        <w:t>განხორციელდება</w:t>
      </w:r>
      <w:r>
        <w:rPr>
          <w:spacing w:val="-9"/>
        </w:rPr>
        <w:t xml:space="preserve"> </w:t>
      </w:r>
      <w:r>
        <w:rPr>
          <w:spacing w:val="-1"/>
        </w:rPr>
        <w:t>უნაღდო</w:t>
      </w:r>
      <w:r>
        <w:rPr>
          <w:spacing w:val="-4"/>
        </w:rPr>
        <w:t xml:space="preserve"> </w:t>
      </w:r>
      <w:r>
        <w:t>ანგარიშსწორების</w:t>
      </w:r>
      <w:r>
        <w:rPr>
          <w:spacing w:val="-5"/>
        </w:rPr>
        <w:t xml:space="preserve"> </w:t>
      </w:r>
      <w:r>
        <w:t>ფორმით</w:t>
      </w:r>
      <w:r>
        <w:t>.</w:t>
      </w:r>
    </w:p>
    <w:p w:rsidR="00AF2E12" w:rsidRDefault="00B17D5C">
      <w:pPr>
        <w:pStyle w:val="BodyText"/>
        <w:spacing w:before="48" w:line="276" w:lineRule="auto"/>
        <w:ind w:right="589"/>
        <w:jc w:val="both"/>
      </w:pPr>
      <w:r>
        <w:t xml:space="preserve">6.2. </w:t>
      </w:r>
      <w:r>
        <w:t>ანგარიშსწორების</w:t>
      </w:r>
      <w:r>
        <w:t xml:space="preserve"> </w:t>
      </w:r>
      <w:r>
        <w:t>განხორციელებისათვის</w:t>
      </w:r>
      <w:r>
        <w:t xml:space="preserve"> </w:t>
      </w:r>
      <w:r>
        <w:t>აუცილებელია</w:t>
      </w:r>
      <w:r>
        <w:t xml:space="preserve"> 5.1 </w:t>
      </w:r>
      <w:r>
        <w:t>ქვეპუნქტში</w:t>
      </w:r>
      <w:r>
        <w:t xml:space="preserve"> </w:t>
      </w:r>
      <w:r>
        <w:t>მითითებული</w:t>
      </w:r>
      <w:r>
        <w:t xml:space="preserve"> </w:t>
      </w:r>
      <w:r>
        <w:t>მიღება</w:t>
      </w:r>
      <w:r>
        <w:rPr>
          <w:spacing w:val="-47"/>
        </w:rPr>
        <w:t xml:space="preserve"> </w:t>
      </w:r>
      <w:r>
        <w:t>ჩაბარების</w:t>
      </w:r>
      <w:r>
        <w:rPr>
          <w:spacing w:val="4"/>
        </w:rPr>
        <w:t xml:space="preserve"> </w:t>
      </w:r>
      <w:r>
        <w:t>აქტი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შესაბამისი</w:t>
      </w:r>
      <w:r>
        <w:t xml:space="preserve"> </w:t>
      </w:r>
      <w:r>
        <w:t>საგადასახადო</w:t>
      </w:r>
      <w:r>
        <w:rPr>
          <w:spacing w:val="7"/>
        </w:rPr>
        <w:t xml:space="preserve"> </w:t>
      </w:r>
      <w:r>
        <w:t>დოკუმენტაცია</w:t>
      </w:r>
      <w:r>
        <w:t>.</w:t>
      </w:r>
    </w:p>
    <w:p w:rsidR="00AF2E12" w:rsidRDefault="00B17D5C">
      <w:pPr>
        <w:pStyle w:val="BodyText"/>
        <w:spacing w:before="7" w:line="278" w:lineRule="auto"/>
        <w:ind w:right="284"/>
        <w:jc w:val="both"/>
      </w:pPr>
      <w:r>
        <w:t xml:space="preserve">6.3. </w:t>
      </w:r>
      <w:r>
        <w:t>ანგარიშსწორება</w:t>
      </w:r>
      <w:r>
        <w:t xml:space="preserve">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მოხდება</w:t>
      </w:r>
      <w:r>
        <w:t xml:space="preserve"> </w:t>
      </w:r>
      <w:r>
        <w:t>ფაქტიურ</w:t>
      </w:r>
      <w:r>
        <w:t>ად</w:t>
      </w:r>
      <w:r>
        <w:t xml:space="preserve">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შესაბამისად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ამ</w:t>
      </w:r>
      <w:r>
        <w:t xml:space="preserve"> </w:t>
      </w:r>
      <w:r>
        <w:t>ხელშეკრულების</w:t>
      </w:r>
      <w:r>
        <w:t xml:space="preserve"> 6 2. </w:t>
      </w:r>
      <w:r>
        <w:t>პუნქტის</w:t>
      </w:r>
      <w:r>
        <w:t xml:space="preserve"> </w:t>
      </w:r>
      <w:r>
        <w:t>გათვალისწინებით</w:t>
      </w:r>
      <w:r>
        <w:t xml:space="preserve">, </w:t>
      </w:r>
      <w:r>
        <w:t>არაუგვიანეს</w:t>
      </w:r>
      <w:r>
        <w:t xml:space="preserve"> 10</w:t>
      </w:r>
      <w:r>
        <w:rPr>
          <w:spacing w:val="-47"/>
        </w:rPr>
        <w:t xml:space="preserve"> </w:t>
      </w:r>
      <w:r>
        <w:t>(</w:t>
      </w:r>
      <w:r>
        <w:t>ათი</w:t>
      </w:r>
      <w:r>
        <w:t>)</w:t>
      </w:r>
      <w:r>
        <w:rPr>
          <w:spacing w:val="-6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ვადაში</w:t>
      </w:r>
      <w:r>
        <w:t>.</w:t>
      </w:r>
    </w:p>
    <w:p w:rsidR="00AF2E12" w:rsidRDefault="00B17D5C">
      <w:pPr>
        <w:pStyle w:val="BodyText"/>
        <w:spacing w:before="2"/>
        <w:jc w:val="both"/>
      </w:pPr>
      <w:r>
        <w:rPr>
          <w:w w:val="95"/>
        </w:rPr>
        <w:t>6.4.</w:t>
      </w:r>
      <w:r>
        <w:rPr>
          <w:spacing w:val="33"/>
          <w:w w:val="95"/>
        </w:rPr>
        <w:t xml:space="preserve"> </w:t>
      </w:r>
      <w:r>
        <w:rPr>
          <w:w w:val="95"/>
        </w:rPr>
        <w:t>დაფინანსების</w:t>
      </w:r>
      <w:r>
        <w:rPr>
          <w:spacing w:val="32"/>
          <w:w w:val="95"/>
        </w:rPr>
        <w:t xml:space="preserve"> </w:t>
      </w:r>
      <w:r>
        <w:rPr>
          <w:w w:val="95"/>
        </w:rPr>
        <w:t>წყარო</w:t>
      </w:r>
      <w:r>
        <w:rPr>
          <w:w w:val="95"/>
        </w:rPr>
        <w:t>:</w:t>
      </w:r>
      <w:r>
        <w:rPr>
          <w:spacing w:val="32"/>
          <w:w w:val="95"/>
        </w:rPr>
        <w:t xml:space="preserve"> </w:t>
      </w:r>
      <w:r>
        <w:rPr>
          <w:w w:val="95"/>
        </w:rPr>
        <w:t>20-----</w:t>
      </w:r>
      <w:r>
        <w:rPr>
          <w:spacing w:val="24"/>
          <w:w w:val="95"/>
        </w:rPr>
        <w:t xml:space="preserve"> </w:t>
      </w:r>
      <w:r>
        <w:rPr>
          <w:w w:val="95"/>
        </w:rPr>
        <w:t>წლის</w:t>
      </w:r>
      <w:r>
        <w:rPr>
          <w:spacing w:val="36"/>
          <w:w w:val="95"/>
        </w:rPr>
        <w:t xml:space="preserve"> </w:t>
      </w:r>
      <w:r>
        <w:rPr>
          <w:w w:val="95"/>
        </w:rPr>
        <w:t>სახელმწიფო</w:t>
      </w:r>
      <w:r>
        <w:rPr>
          <w:spacing w:val="38"/>
          <w:w w:val="95"/>
        </w:rPr>
        <w:t xml:space="preserve"> </w:t>
      </w:r>
      <w:r>
        <w:rPr>
          <w:w w:val="95"/>
        </w:rPr>
        <w:t>ბიუჯეტი</w:t>
      </w:r>
      <w:r>
        <w:rPr>
          <w:w w:val="95"/>
        </w:rPr>
        <w:t>/</w:t>
      </w:r>
      <w:r>
        <w:rPr>
          <w:w w:val="95"/>
        </w:rPr>
        <w:t>გრანტი</w:t>
      </w:r>
      <w:r>
        <w:rPr>
          <w:w w:val="95"/>
        </w:rPr>
        <w:t>/</w:t>
      </w:r>
      <w:r>
        <w:rPr>
          <w:w w:val="95"/>
        </w:rPr>
        <w:t>საკუთარი</w:t>
      </w:r>
      <w:r>
        <w:rPr>
          <w:spacing w:val="30"/>
          <w:w w:val="95"/>
        </w:rPr>
        <w:t xml:space="preserve"> </w:t>
      </w:r>
      <w:r>
        <w:rPr>
          <w:w w:val="95"/>
        </w:rPr>
        <w:t>შემოსავლები</w:t>
      </w:r>
      <w:r>
        <w:rPr>
          <w:spacing w:val="46"/>
        </w:rPr>
        <w:t xml:space="preserve"> </w:t>
      </w:r>
      <w:r>
        <w:rPr>
          <w:w w:val="95"/>
        </w:rPr>
        <w:t>...</w:t>
      </w:r>
    </w:p>
    <w:p w:rsidR="00AF2E12" w:rsidRDefault="00AF2E12">
      <w:pPr>
        <w:pStyle w:val="BodyText"/>
        <w:spacing w:before="4"/>
        <w:ind w:left="0"/>
        <w:rPr>
          <w:sz w:val="24"/>
        </w:rPr>
      </w:pPr>
    </w:p>
    <w:p w:rsidR="00AF2E12" w:rsidRPr="004369CF" w:rsidRDefault="00B17D5C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7.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მხარეთა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ვალდებულებები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უფლებები</w:t>
      </w:r>
    </w:p>
    <w:p w:rsidR="00AF2E12" w:rsidRDefault="00AF2E12">
      <w:pPr>
        <w:pStyle w:val="BodyText"/>
        <w:spacing w:before="4"/>
        <w:ind w:left="0"/>
      </w:pPr>
    </w:p>
    <w:p w:rsidR="00AF2E12" w:rsidRDefault="00B17D5C">
      <w:pPr>
        <w:pStyle w:val="BodyText"/>
        <w:jc w:val="both"/>
      </w:pPr>
      <w:r>
        <w:rPr>
          <w:spacing w:val="-1"/>
        </w:rPr>
        <w:t>7.1.</w:t>
      </w:r>
      <w:r>
        <w:rPr>
          <w:spacing w:val="-8"/>
        </w:rPr>
        <w:t xml:space="preserve"> </w:t>
      </w:r>
      <w:r>
        <w:t>შემსყიდველი</w:t>
      </w:r>
      <w:r>
        <w:rPr>
          <w:spacing w:val="-12"/>
        </w:rPr>
        <w:t xml:space="preserve"> </w:t>
      </w:r>
      <w:r>
        <w:t>ვალდებულია</w:t>
      </w:r>
      <w:r>
        <w:t>:</w:t>
      </w:r>
    </w:p>
    <w:p w:rsidR="00AF2E12" w:rsidRDefault="00B17D5C">
      <w:pPr>
        <w:pStyle w:val="BodyText"/>
        <w:spacing w:before="37" w:line="283" w:lineRule="auto"/>
        <w:ind w:right="252"/>
        <w:jc w:val="both"/>
      </w:pPr>
      <w:r>
        <w:t>7.1.1.</w:t>
      </w:r>
      <w:r>
        <w:rPr>
          <w:spacing w:val="-10"/>
        </w:rPr>
        <w:t xml:space="preserve"> </w:t>
      </w:r>
      <w:r>
        <w:t>მოახდინოს</w:t>
      </w:r>
      <w:r>
        <w:rPr>
          <w:spacing w:val="-6"/>
        </w:rPr>
        <w:t xml:space="preserve"> </w:t>
      </w:r>
      <w:r>
        <w:t>ანგარიშსწორება</w:t>
      </w:r>
      <w:r>
        <w:rPr>
          <w:spacing w:val="-9"/>
        </w:rPr>
        <w:t xml:space="preserve"> </w:t>
      </w:r>
      <w:r>
        <w:t>მიმწოდებელთან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8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შესაბამისად</w:t>
      </w:r>
      <w:r>
        <w:t>;</w:t>
      </w:r>
    </w:p>
    <w:p w:rsidR="00AF2E12" w:rsidRDefault="00B17D5C">
      <w:pPr>
        <w:pStyle w:val="BodyText"/>
        <w:spacing w:before="7"/>
        <w:jc w:val="both"/>
      </w:pPr>
      <w:r>
        <w:rPr>
          <w:spacing w:val="-1"/>
        </w:rPr>
        <w:t>7.1.2.</w:t>
      </w:r>
      <w:r>
        <w:rPr>
          <w:spacing w:val="-11"/>
        </w:rPr>
        <w:t xml:space="preserve"> </w:t>
      </w:r>
      <w:r>
        <w:rPr>
          <w:spacing w:val="-1"/>
        </w:rPr>
        <w:t>უზრუნველყოს</w:t>
      </w:r>
      <w:r>
        <w:rPr>
          <w:spacing w:val="-6"/>
        </w:rPr>
        <w:t xml:space="preserve"> </w:t>
      </w:r>
      <w:r>
        <w:rPr>
          <w:spacing w:val="-1"/>
        </w:rPr>
        <w:t>უფლებრივად</w:t>
      </w:r>
      <w:r>
        <w:rPr>
          <w:spacing w:val="1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ნივთობრივად</w:t>
      </w:r>
      <w:r>
        <w:rPr>
          <w:spacing w:val="-5"/>
        </w:rPr>
        <w:t xml:space="preserve"> </w:t>
      </w:r>
      <w:r>
        <w:t>უნაკლო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-8"/>
        </w:rPr>
        <w:t xml:space="preserve"> </w:t>
      </w:r>
      <w:r>
        <w:t>ობიექტის</w:t>
      </w:r>
      <w:r>
        <w:rPr>
          <w:spacing w:val="-8"/>
        </w:rPr>
        <w:t xml:space="preserve"> </w:t>
      </w:r>
      <w:r>
        <w:t>მიღება</w:t>
      </w:r>
      <w:r>
        <w:t>;</w:t>
      </w:r>
    </w:p>
    <w:p w:rsidR="00AF2E12" w:rsidRDefault="00B17D5C">
      <w:pPr>
        <w:pStyle w:val="BodyText"/>
        <w:spacing w:before="15"/>
        <w:jc w:val="both"/>
      </w:pPr>
      <w:r>
        <w:rPr>
          <w:spacing w:val="-1"/>
        </w:rPr>
        <w:t>7.1.3.</w:t>
      </w:r>
      <w:r>
        <w:rPr>
          <w:spacing w:val="-10"/>
        </w:rPr>
        <w:t xml:space="preserve"> </w:t>
      </w:r>
      <w:r>
        <w:rPr>
          <w:spacing w:val="-1"/>
        </w:rPr>
        <w:t>უზრუნველყოს</w:t>
      </w:r>
      <w:r>
        <w:rPr>
          <w:spacing w:val="-4"/>
        </w:rPr>
        <w:t xml:space="preserve"> </w:t>
      </w:r>
      <w:r>
        <w:rPr>
          <w:spacing w:val="-1"/>
        </w:rPr>
        <w:t>ხე</w:t>
      </w:r>
      <w:r>
        <w:rPr>
          <w:spacing w:val="-1"/>
        </w:rPr>
        <w:t>ლშეკრულების</w:t>
      </w:r>
      <w:r>
        <w:rPr>
          <w:spacing w:val="-6"/>
        </w:rPr>
        <w:t xml:space="preserve"> </w:t>
      </w:r>
      <w:r>
        <w:t>შესრულების</w:t>
      </w:r>
      <w:r>
        <w:rPr>
          <w:spacing w:val="-3"/>
        </w:rPr>
        <w:t xml:space="preserve"> </w:t>
      </w:r>
      <w:r>
        <w:t>კონტროლი</w:t>
      </w:r>
      <w:r>
        <w:t>;</w:t>
      </w:r>
    </w:p>
    <w:p w:rsidR="00AF2E12" w:rsidRDefault="00B17D5C">
      <w:pPr>
        <w:pStyle w:val="BodyText"/>
        <w:spacing w:before="51" w:line="276" w:lineRule="auto"/>
        <w:ind w:right="244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AF2E12" w:rsidRDefault="00B17D5C">
      <w:pPr>
        <w:pStyle w:val="BodyText"/>
        <w:spacing w:before="4" w:line="280" w:lineRule="auto"/>
        <w:ind w:right="24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AF2E12" w:rsidRDefault="00B17D5C">
      <w:pPr>
        <w:pStyle w:val="BodyText"/>
        <w:spacing w:line="276" w:lineRule="auto"/>
        <w:ind w:right="246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3"/>
        </w:rPr>
        <w:t xml:space="preserve"> </w:t>
      </w:r>
      <w:r>
        <w:t>შეუსრულებლობის</w:t>
      </w:r>
      <w:r>
        <w:rPr>
          <w:spacing w:val="4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-2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2"/>
        </w:rPr>
        <w:t xml:space="preserve"> </w:t>
      </w:r>
      <w:r>
        <w:t>შემთხვევაში</w:t>
      </w:r>
      <w:r>
        <w:t>.</w:t>
      </w:r>
    </w:p>
    <w:p w:rsidR="00AF2E12" w:rsidRDefault="00B17D5C">
      <w:pPr>
        <w:pStyle w:val="BodyText"/>
        <w:spacing w:before="40" w:line="280" w:lineRule="auto"/>
        <w:ind w:left="119" w:right="264"/>
        <w:jc w:val="both"/>
      </w:pPr>
      <w:r>
        <w:t>7.1.7.</w:t>
      </w:r>
      <w:r>
        <w:rPr>
          <w:spacing w:val="1"/>
        </w:rPr>
        <w:t xml:space="preserve"> </w:t>
      </w:r>
      <w:r>
        <w:t>შეწყვიტ</w:t>
      </w:r>
      <w:r>
        <w:t>ოს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7"/>
        </w:rPr>
        <w:t xml:space="preserve"> </w:t>
      </w:r>
      <w:r>
        <w:t>გაცემის</w:t>
      </w:r>
      <w:r>
        <w:rPr>
          <w:spacing w:val="5"/>
        </w:rPr>
        <w:t xml:space="preserve"> </w:t>
      </w:r>
      <w:r>
        <w:t>შემთხვევაში</w:t>
      </w:r>
      <w:r>
        <w:t>.</w:t>
      </w:r>
    </w:p>
    <w:p w:rsidR="00AF2E12" w:rsidRDefault="00AF2E12">
      <w:pPr>
        <w:pStyle w:val="BodyText"/>
        <w:spacing w:before="11"/>
        <w:ind w:left="0"/>
      </w:pPr>
    </w:p>
    <w:p w:rsidR="00AF2E12" w:rsidRDefault="00B17D5C">
      <w:pPr>
        <w:pStyle w:val="BodyText"/>
        <w:jc w:val="both"/>
      </w:pPr>
      <w:r>
        <w:t xml:space="preserve">7.2.  </w:t>
      </w:r>
      <w:r>
        <w:rPr>
          <w:spacing w:val="13"/>
        </w:rPr>
        <w:t xml:space="preserve"> </w:t>
      </w:r>
      <w:r>
        <w:t>შემსყიდველს</w:t>
      </w:r>
      <w:r>
        <w:rPr>
          <w:spacing w:val="-12"/>
        </w:rPr>
        <w:t xml:space="preserve"> </w:t>
      </w:r>
      <w:r>
        <w:t>უფლება</w:t>
      </w:r>
      <w:r>
        <w:rPr>
          <w:spacing w:val="-12"/>
        </w:rPr>
        <w:t xml:space="preserve"> </w:t>
      </w:r>
      <w:r>
        <w:t>აქვს</w:t>
      </w:r>
      <w:r>
        <w:t>:</w:t>
      </w:r>
    </w:p>
    <w:p w:rsidR="00AF2E12" w:rsidRDefault="00B17D5C">
      <w:pPr>
        <w:pStyle w:val="BodyText"/>
        <w:spacing w:before="37" w:line="268" w:lineRule="auto"/>
        <w:ind w:right="244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AF2E12" w:rsidRDefault="00AF2E12">
      <w:pPr>
        <w:pStyle w:val="BodyText"/>
        <w:spacing w:before="3"/>
        <w:ind w:left="0"/>
      </w:pPr>
    </w:p>
    <w:p w:rsidR="00AF2E12" w:rsidRDefault="00B17D5C">
      <w:pPr>
        <w:pStyle w:val="BodyText"/>
        <w:spacing w:line="259" w:lineRule="auto"/>
        <w:ind w:right="252"/>
        <w:jc w:val="both"/>
      </w:pPr>
      <w:r>
        <w:t>7.2.2.</w:t>
      </w:r>
      <w:r>
        <w:rPr>
          <w:spacing w:val="-12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საბურავის</w:t>
      </w:r>
      <w:r>
        <w:rPr>
          <w:spacing w:val="-8"/>
        </w:rPr>
        <w:t xml:space="preserve"> </w:t>
      </w:r>
      <w:r>
        <w:t>ინსპექტირება</w:t>
      </w:r>
      <w:r>
        <w:t>,</w:t>
      </w:r>
      <w:r>
        <w:rPr>
          <w:spacing w:val="-7"/>
        </w:rPr>
        <w:t xml:space="preserve"> </w:t>
      </w:r>
      <w:r>
        <w:t>რაც</w:t>
      </w:r>
      <w:r>
        <w:rPr>
          <w:spacing w:val="-7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4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7"/>
        </w:rPr>
        <w:t xml:space="preserve"> </w:t>
      </w:r>
      <w:r>
        <w:t>შემოწმებას</w:t>
      </w:r>
      <w:r>
        <w:t>.</w:t>
      </w:r>
    </w:p>
    <w:p w:rsidR="00AF2E12" w:rsidRDefault="00AF2E12">
      <w:pPr>
        <w:spacing w:line="259" w:lineRule="auto"/>
        <w:jc w:val="both"/>
        <w:sectPr w:rsidR="00AF2E12">
          <w:pgSz w:w="12240" w:h="15840"/>
          <w:pgMar w:top="1500" w:right="1180" w:bottom="280" w:left="1220" w:header="720" w:footer="720" w:gutter="0"/>
          <w:cols w:space="720"/>
        </w:sectPr>
      </w:pPr>
    </w:p>
    <w:p w:rsidR="00AF2E12" w:rsidRDefault="00AF2E12">
      <w:pPr>
        <w:pStyle w:val="BodyText"/>
        <w:spacing w:before="9"/>
        <w:ind w:left="0"/>
        <w:rPr>
          <w:sz w:val="17"/>
        </w:rPr>
      </w:pPr>
    </w:p>
    <w:p w:rsidR="00AF2E12" w:rsidRDefault="00B17D5C">
      <w:pPr>
        <w:pStyle w:val="BodyText"/>
        <w:spacing w:before="46"/>
      </w:pPr>
      <w:r>
        <w:rPr>
          <w:spacing w:val="-2"/>
        </w:rPr>
        <w:t>7.3.</w:t>
      </w:r>
      <w:r>
        <w:rPr>
          <w:spacing w:val="-10"/>
        </w:rPr>
        <w:t xml:space="preserve"> </w:t>
      </w:r>
      <w:r>
        <w:rPr>
          <w:spacing w:val="-2"/>
        </w:rPr>
        <w:t>მიმწოდებელი</w:t>
      </w:r>
      <w:r>
        <w:rPr>
          <w:spacing w:val="-8"/>
        </w:rPr>
        <w:t xml:space="preserve"> </w:t>
      </w:r>
      <w:r>
        <w:rPr>
          <w:spacing w:val="-1"/>
        </w:rPr>
        <w:t>ვალდებულია</w:t>
      </w:r>
      <w:r>
        <w:rPr>
          <w:spacing w:val="-1"/>
        </w:rPr>
        <w:t>:</w:t>
      </w:r>
    </w:p>
    <w:p w:rsidR="00AF2E12" w:rsidRDefault="00AF2E12">
      <w:pPr>
        <w:pStyle w:val="BodyText"/>
        <w:spacing w:before="3"/>
        <w:ind w:left="0"/>
      </w:pPr>
    </w:p>
    <w:p w:rsidR="00AF2E12" w:rsidRDefault="00B17D5C">
      <w:pPr>
        <w:pStyle w:val="BodyText"/>
        <w:spacing w:before="1"/>
      </w:pPr>
      <w:r>
        <w:rPr>
          <w:spacing w:val="-1"/>
        </w:rPr>
        <w:t>7.3.1.</w:t>
      </w:r>
      <w:r>
        <w:rPr>
          <w:spacing w:val="-11"/>
        </w:rPr>
        <w:t xml:space="preserve"> </w:t>
      </w:r>
      <w:r>
        <w:rPr>
          <w:spacing w:val="-1"/>
        </w:rPr>
        <w:t>დაიცვას</w:t>
      </w:r>
      <w:r>
        <w:rPr>
          <w:spacing w:val="-5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2"/>
        </w:rPr>
        <w:t xml:space="preserve"> </w:t>
      </w:r>
      <w:r>
        <w:t>გათვალისწინებული</w:t>
      </w:r>
      <w:r>
        <w:rPr>
          <w:spacing w:val="-7"/>
        </w:rPr>
        <w:t xml:space="preserve"> </w:t>
      </w:r>
      <w:r>
        <w:t>ყველა</w:t>
      </w:r>
      <w:r>
        <w:rPr>
          <w:spacing w:val="-8"/>
        </w:rPr>
        <w:t xml:space="preserve"> </w:t>
      </w:r>
      <w:r>
        <w:t>პირობა</w:t>
      </w:r>
      <w:r>
        <w:t>.</w:t>
      </w:r>
    </w:p>
    <w:p w:rsidR="00AF2E12" w:rsidRDefault="00AF2E12">
      <w:pPr>
        <w:pStyle w:val="BodyText"/>
        <w:spacing w:before="5"/>
        <w:ind w:left="0"/>
      </w:pPr>
    </w:p>
    <w:p w:rsidR="00AF2E12" w:rsidRDefault="00B17D5C">
      <w:pPr>
        <w:pStyle w:val="BodyText"/>
        <w:spacing w:before="1" w:line="259" w:lineRule="auto"/>
        <w:ind w:right="250"/>
        <w:jc w:val="both"/>
      </w:pPr>
      <w:r>
        <w:t xml:space="preserve">7.3.2.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დანართი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მოთხოვნათა</w:t>
      </w:r>
      <w:r>
        <w:rPr>
          <w:spacing w:val="4"/>
        </w:rPr>
        <w:t xml:space="preserve"> </w:t>
      </w:r>
      <w:r>
        <w:t>გათვალისწინებით</w:t>
      </w:r>
      <w:r>
        <w:t>.</w:t>
      </w:r>
    </w:p>
    <w:p w:rsidR="00AF2E12" w:rsidRDefault="00AF2E12">
      <w:pPr>
        <w:pStyle w:val="BodyText"/>
        <w:spacing w:before="7"/>
        <w:ind w:left="0"/>
      </w:pPr>
    </w:p>
    <w:p w:rsidR="00AF2E12" w:rsidRDefault="00B17D5C">
      <w:pPr>
        <w:pStyle w:val="BodyText"/>
        <w:spacing w:line="259" w:lineRule="auto"/>
        <w:ind w:right="249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7"/>
        </w:rPr>
        <w:t xml:space="preserve"> </w:t>
      </w:r>
      <w:r>
        <w:t>დან</w:t>
      </w:r>
      <w:r>
        <w:t>ართი</w:t>
      </w:r>
      <w:r>
        <w:t xml:space="preserve"> N</w:t>
      </w:r>
      <w:r>
        <w:rPr>
          <w:spacing w:val="2"/>
        </w:rPr>
        <w:t xml:space="preserve"> </w:t>
      </w:r>
      <w:r>
        <w:t>დადგენილ</w:t>
      </w:r>
      <w:r>
        <w:rPr>
          <w:spacing w:val="7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</w:t>
      </w:r>
      <w:r>
        <w:t>.</w:t>
      </w:r>
    </w:p>
    <w:p w:rsidR="00AF2E12" w:rsidRDefault="00AF2E12">
      <w:pPr>
        <w:pStyle w:val="BodyText"/>
        <w:spacing w:before="7"/>
        <w:ind w:left="0"/>
        <w:rPr>
          <w:sz w:val="19"/>
        </w:rPr>
      </w:pPr>
    </w:p>
    <w:p w:rsidR="00AF2E12" w:rsidRDefault="00B17D5C">
      <w:pPr>
        <w:pStyle w:val="BodyText"/>
      </w:pPr>
      <w:r>
        <w:rPr>
          <w:spacing w:val="-1"/>
        </w:rPr>
        <w:t>7.3.4.</w:t>
      </w:r>
      <w:r>
        <w:rPr>
          <w:spacing w:val="-1"/>
        </w:rPr>
        <w:t>შემსყიდველს</w:t>
      </w:r>
      <w:r>
        <w:rPr>
          <w:spacing w:val="-12"/>
        </w:rPr>
        <w:t xml:space="preserve"> </w:t>
      </w:r>
      <w:r>
        <w:rPr>
          <w:spacing w:val="-1"/>
        </w:rPr>
        <w:t>მიაწოდოს</w:t>
      </w:r>
      <w:r>
        <w:rPr>
          <w:spacing w:val="-7"/>
        </w:rPr>
        <w:t xml:space="preserve"> </w:t>
      </w:r>
      <w:r>
        <w:t>უფლებრივად</w:t>
      </w:r>
      <w:r>
        <w:rPr>
          <w:spacing w:val="-8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ნივთობრივად</w:t>
      </w:r>
      <w:r>
        <w:rPr>
          <w:spacing w:val="-5"/>
        </w:rPr>
        <w:t xml:space="preserve"> </w:t>
      </w:r>
      <w:r>
        <w:t>უნაკლო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</w:t>
      </w:r>
      <w:r>
        <w:t>;</w:t>
      </w:r>
    </w:p>
    <w:p w:rsidR="00AF2E12" w:rsidRDefault="00AF2E12">
      <w:pPr>
        <w:pStyle w:val="BodyText"/>
        <w:ind w:left="0"/>
        <w:rPr>
          <w:sz w:val="21"/>
        </w:rPr>
      </w:pPr>
    </w:p>
    <w:p w:rsidR="00AF2E12" w:rsidRDefault="00B17D5C">
      <w:pPr>
        <w:pStyle w:val="BodyText"/>
        <w:spacing w:line="276" w:lineRule="auto"/>
        <w:ind w:right="236"/>
        <w:jc w:val="both"/>
      </w:pPr>
      <w:r>
        <w:t>7.3.5.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პროცესში</w:t>
      </w:r>
      <w:r>
        <w:rPr>
          <w:spacing w:val="1"/>
        </w:rPr>
        <w:t xml:space="preserve"> </w:t>
      </w:r>
      <w:r>
        <w:t>წამოჭრილ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გაუგზავნოს</w:t>
      </w:r>
      <w:r>
        <w:t xml:space="preserve"> </w:t>
      </w:r>
      <w:r>
        <w:t>შემსყიდველს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rPr>
          <w:spacing w:val="-47"/>
        </w:rPr>
        <w:t xml:space="preserve"> </w:t>
      </w:r>
      <w:r>
        <w:t>შეფერხების</w:t>
      </w:r>
      <w:r>
        <w:rPr>
          <w:spacing w:val="-1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1"/>
        </w:rPr>
        <w:t xml:space="preserve"> </w:t>
      </w:r>
      <w:r>
        <w:t>შესაძლო</w:t>
      </w:r>
      <w:r>
        <w:rPr>
          <w:spacing w:val="2"/>
        </w:rPr>
        <w:t xml:space="preserve"> </w:t>
      </w:r>
      <w:r>
        <w:t>ხანგრძლივობის</w:t>
      </w:r>
      <w:r>
        <w:rPr>
          <w:spacing w:val="5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გამომწვევი</w:t>
      </w:r>
      <w:r>
        <w:rPr>
          <w:spacing w:val="-4"/>
        </w:rPr>
        <w:t xml:space="preserve"> </w:t>
      </w:r>
      <w:r>
        <w:t>მიზეზების</w:t>
      </w:r>
      <w:r>
        <w:rPr>
          <w:spacing w:val="7"/>
        </w:rPr>
        <w:t xml:space="preserve"> </w:t>
      </w:r>
      <w:r>
        <w:t>შესახებ</w:t>
      </w:r>
      <w:r>
        <w:t>;</w:t>
      </w:r>
    </w:p>
    <w:p w:rsidR="00AF2E12" w:rsidRDefault="00B17D5C">
      <w:pPr>
        <w:pStyle w:val="BodyText"/>
        <w:spacing w:before="153"/>
      </w:pPr>
      <w:r>
        <w:rPr>
          <w:spacing w:val="-1"/>
        </w:rPr>
        <w:t>7.3.6.</w:t>
      </w:r>
      <w:r>
        <w:rPr>
          <w:spacing w:val="-12"/>
        </w:rPr>
        <w:t xml:space="preserve"> </w:t>
      </w:r>
      <w:r>
        <w:rPr>
          <w:spacing w:val="-1"/>
        </w:rPr>
        <w:t>განიხილოს</w:t>
      </w:r>
      <w:r>
        <w:rPr>
          <w:spacing w:val="-9"/>
        </w:rPr>
        <w:t xml:space="preserve"> </w:t>
      </w:r>
      <w:r>
        <w:t>შემსყიდველის</w:t>
      </w:r>
      <w:r>
        <w:rPr>
          <w:spacing w:val="-5"/>
        </w:rPr>
        <w:t xml:space="preserve"> </w:t>
      </w:r>
      <w:r>
        <w:t>პრეტენზიები</w:t>
      </w:r>
      <w:r>
        <w:rPr>
          <w:spacing w:val="-7"/>
        </w:rPr>
        <w:t xml:space="preserve"> </w:t>
      </w:r>
      <w:r>
        <w:t>და</w:t>
      </w:r>
      <w:r>
        <w:rPr>
          <w:spacing w:val="-11"/>
        </w:rPr>
        <w:t xml:space="preserve"> </w:t>
      </w:r>
      <w:r>
        <w:t>მიაწოდოს</w:t>
      </w:r>
      <w:r>
        <w:rPr>
          <w:spacing w:val="-8"/>
        </w:rPr>
        <w:t xml:space="preserve"> </w:t>
      </w:r>
      <w:r>
        <w:t>პასუხი</w:t>
      </w:r>
      <w:r>
        <w:rPr>
          <w:spacing w:val="-9"/>
        </w:rPr>
        <w:t xml:space="preserve"> </w:t>
      </w:r>
      <w:r>
        <w:t>ყველა</w:t>
      </w:r>
      <w:r>
        <w:rPr>
          <w:spacing w:val="-12"/>
        </w:rPr>
        <w:t xml:space="preserve"> </w:t>
      </w:r>
      <w:r>
        <w:t>საკითხზე</w:t>
      </w:r>
      <w:r>
        <w:t>;</w:t>
      </w:r>
    </w:p>
    <w:p w:rsidR="00AF2E12" w:rsidRDefault="00AF2E12">
      <w:pPr>
        <w:pStyle w:val="BodyText"/>
        <w:spacing w:before="9"/>
        <w:ind w:left="0"/>
        <w:rPr>
          <w:sz w:val="19"/>
        </w:rPr>
      </w:pPr>
    </w:p>
    <w:p w:rsidR="00AF2E12" w:rsidRDefault="00B17D5C">
      <w:pPr>
        <w:pStyle w:val="BodyText"/>
      </w:pPr>
      <w:r>
        <w:rPr>
          <w:spacing w:val="-1"/>
        </w:rPr>
        <w:t>7.3.7.</w:t>
      </w:r>
      <w:r>
        <w:rPr>
          <w:spacing w:val="-11"/>
        </w:rPr>
        <w:t xml:space="preserve"> </w:t>
      </w:r>
      <w:r>
        <w:rPr>
          <w:spacing w:val="-1"/>
        </w:rPr>
        <w:t>ხელი</w:t>
      </w:r>
      <w:r>
        <w:rPr>
          <w:spacing w:val="-9"/>
        </w:rPr>
        <w:t xml:space="preserve"> </w:t>
      </w:r>
      <w:r>
        <w:rPr>
          <w:spacing w:val="-1"/>
        </w:rPr>
        <w:t>შეუწყოს</w:t>
      </w:r>
      <w:r>
        <w:rPr>
          <w:spacing w:val="-9"/>
        </w:rPr>
        <w:t xml:space="preserve"> </w:t>
      </w:r>
      <w:r>
        <w:rPr>
          <w:spacing w:val="-1"/>
        </w:rPr>
        <w:t>შემსყიდველს</w:t>
      </w:r>
      <w:r>
        <w:rPr>
          <w:spacing w:val="-5"/>
        </w:rPr>
        <w:t xml:space="preserve"> </w:t>
      </w:r>
      <w:r>
        <w:t>კონტროლის</w:t>
      </w:r>
      <w:r>
        <w:rPr>
          <w:spacing w:val="-4"/>
        </w:rPr>
        <w:t xml:space="preserve"> </w:t>
      </w:r>
      <w:r>
        <w:t>განხორციელებისას</w:t>
      </w:r>
      <w:r>
        <w:t>;</w:t>
      </w:r>
    </w:p>
    <w:p w:rsidR="00AF2E12" w:rsidRDefault="00AF2E12">
      <w:pPr>
        <w:pStyle w:val="BodyText"/>
        <w:spacing w:before="1"/>
        <w:ind w:left="0"/>
        <w:rPr>
          <w:sz w:val="22"/>
        </w:rPr>
      </w:pPr>
    </w:p>
    <w:p w:rsidR="00AF2E12" w:rsidRDefault="00B17D5C">
      <w:pPr>
        <w:pStyle w:val="BodyText"/>
      </w:pPr>
      <w:r>
        <w:rPr>
          <w:spacing w:val="-1"/>
        </w:rPr>
        <w:t>7.4.</w:t>
      </w:r>
      <w:r>
        <w:rPr>
          <w:spacing w:val="-11"/>
        </w:rPr>
        <w:t xml:space="preserve"> </w:t>
      </w:r>
      <w:r>
        <w:rPr>
          <w:spacing w:val="-1"/>
        </w:rPr>
        <w:t>მიმწოდებელს</w:t>
      </w:r>
      <w:r>
        <w:rPr>
          <w:spacing w:val="-11"/>
        </w:rPr>
        <w:t xml:space="preserve"> </w:t>
      </w:r>
      <w:r>
        <w:rPr>
          <w:spacing w:val="-1"/>
        </w:rPr>
        <w:t>უფლება</w:t>
      </w:r>
      <w:r>
        <w:rPr>
          <w:spacing w:val="-12"/>
        </w:rPr>
        <w:t xml:space="preserve"> </w:t>
      </w:r>
      <w:r>
        <w:t>აქვს</w:t>
      </w:r>
      <w:r>
        <w:t>:</w:t>
      </w:r>
    </w:p>
    <w:p w:rsidR="00AF2E12" w:rsidRDefault="00AF2E12">
      <w:pPr>
        <w:pStyle w:val="BodyText"/>
        <w:spacing w:before="10"/>
        <w:ind w:left="0"/>
        <w:rPr>
          <w:sz w:val="23"/>
        </w:rPr>
      </w:pPr>
    </w:p>
    <w:p w:rsidR="00AF2E12" w:rsidRDefault="00B17D5C">
      <w:pPr>
        <w:pStyle w:val="BodyText"/>
        <w:spacing w:line="280" w:lineRule="auto"/>
        <w:ind w:right="606"/>
        <w:jc w:val="both"/>
      </w:pPr>
      <w:r>
        <w:t xml:space="preserve">7.4.1. </w:t>
      </w:r>
      <w:r>
        <w:t>მოსთხოვოს</w:t>
      </w:r>
      <w:r>
        <w:t xml:space="preserve"> </w:t>
      </w:r>
      <w:r>
        <w:t>შემსყიდველს</w:t>
      </w:r>
      <w:r>
        <w:t xml:space="preserve"> </w:t>
      </w:r>
      <w:r>
        <w:t>მიწოდებული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ღირებულების</w:t>
      </w:r>
      <w:r>
        <w:t xml:space="preserve"> </w:t>
      </w:r>
      <w:r>
        <w:t>ანაზღაურება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-1"/>
        </w:rPr>
        <w:t xml:space="preserve"> </w:t>
      </w:r>
      <w:r>
        <w:t>ხელშეკრულებით</w:t>
      </w:r>
      <w:r>
        <w:rPr>
          <w:spacing w:val="8"/>
        </w:rPr>
        <w:t xml:space="preserve"> </w:t>
      </w:r>
      <w:r>
        <w:t>გათვალისწინებული</w:t>
      </w:r>
      <w:r>
        <w:rPr>
          <w:spacing w:val="7"/>
        </w:rPr>
        <w:t xml:space="preserve"> </w:t>
      </w:r>
      <w:r>
        <w:t>პირობებით</w:t>
      </w:r>
      <w:r>
        <w:t>.</w:t>
      </w:r>
    </w:p>
    <w:p w:rsidR="00AF2E12" w:rsidRDefault="00B17D5C">
      <w:pPr>
        <w:pStyle w:val="BodyText"/>
        <w:spacing w:line="276" w:lineRule="auto"/>
        <w:ind w:right="234"/>
        <w:jc w:val="both"/>
      </w:pPr>
      <w:r>
        <w:t>7.4.2.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განახორიელოს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ნოემბრამდე</w:t>
      </w:r>
      <w:r>
        <w:t>.</w:t>
      </w:r>
      <w:r>
        <w:rPr>
          <w:spacing w:val="-10"/>
        </w:rPr>
        <w:t xml:space="preserve"> </w:t>
      </w:r>
      <w:r>
        <w:t>მხარეთა</w:t>
      </w:r>
      <w:r>
        <w:rPr>
          <w:spacing w:val="-10"/>
        </w:rPr>
        <w:t xml:space="preserve"> </w:t>
      </w:r>
      <w:r>
        <w:t>შეთანხმების</w:t>
      </w:r>
      <w:r>
        <w:rPr>
          <w:spacing w:val="-6"/>
        </w:rPr>
        <w:t xml:space="preserve"> </w:t>
      </w:r>
      <w:r>
        <w:t>შემთხვევაში</w:t>
      </w:r>
      <w:r>
        <w:t>,</w:t>
      </w:r>
      <w:r>
        <w:rPr>
          <w:spacing w:val="-10"/>
        </w:rPr>
        <w:t xml:space="preserve"> </w:t>
      </w:r>
      <w:r>
        <w:t>შესაძლებელია</w:t>
      </w:r>
      <w:r>
        <w:rPr>
          <w:spacing w:val="-9"/>
        </w:rPr>
        <w:t xml:space="preserve"> </w:t>
      </w:r>
      <w:r>
        <w:t>მიწოდება</w:t>
      </w:r>
      <w:r>
        <w:rPr>
          <w:spacing w:val="-8"/>
        </w:rPr>
        <w:t xml:space="preserve"> </w:t>
      </w:r>
      <w:r>
        <w:t>განხორციელდეს</w:t>
      </w:r>
      <w:r>
        <w:rPr>
          <w:spacing w:val="-9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წლის</w:t>
      </w:r>
      <w:r>
        <w:rPr>
          <w:spacing w:val="-48"/>
        </w:rPr>
        <w:t xml:space="preserve"> </w:t>
      </w:r>
      <w:r>
        <w:t xml:space="preserve">1 </w:t>
      </w:r>
      <w:r>
        <w:t>ნოემბრამდეც</w:t>
      </w:r>
      <w:r>
        <w:t>.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ind w:left="0"/>
        <w:rPr>
          <w:sz w:val="23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8.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მხარეთა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პასუხისმგებლობა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დარღვევისას</w:t>
      </w:r>
    </w:p>
    <w:p w:rsidR="00AF2E12" w:rsidRDefault="00AF2E12">
      <w:pPr>
        <w:pStyle w:val="BodyText"/>
        <w:spacing w:before="5"/>
        <w:ind w:left="0"/>
        <w:rPr>
          <w:sz w:val="25"/>
        </w:rPr>
      </w:pPr>
    </w:p>
    <w:p w:rsidR="00AF2E12" w:rsidRDefault="00B17D5C">
      <w:pPr>
        <w:pStyle w:val="BodyText"/>
        <w:spacing w:line="276" w:lineRule="auto"/>
        <w:ind w:right="237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</w:t>
      </w:r>
      <w:r>
        <w:t>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0,5%-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AF2E12" w:rsidRDefault="00B17D5C">
      <w:pPr>
        <w:pStyle w:val="BodyText"/>
        <w:spacing w:line="276" w:lineRule="auto"/>
        <w:ind w:right="235"/>
        <w:jc w:val="both"/>
      </w:pPr>
      <w:r>
        <w:rPr>
          <w:rFonts w:ascii="Calibri" w:eastAsia="Calibri" w:hAnsi="Calibri" w:cs="Calibri"/>
        </w:rPr>
        <w:t xml:space="preserve">8.2.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არაჯეროვნად</w:t>
      </w:r>
      <w:r>
        <w:rPr>
          <w:spacing w:val="1"/>
        </w:rP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0.5</w:t>
      </w:r>
      <w:r>
        <w:rPr>
          <w:spacing w:val="4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AF2E12" w:rsidRDefault="00B17D5C">
      <w:pPr>
        <w:pStyle w:val="BodyText"/>
        <w:spacing w:before="1" w:line="278" w:lineRule="auto"/>
        <w:ind w:right="232"/>
        <w:jc w:val="both"/>
      </w:pPr>
      <w:r>
        <w:t>8.3</w:t>
      </w:r>
      <w:r>
        <w:rPr>
          <w:spacing w:val="-10"/>
        </w:rPr>
        <w:t xml:space="preserve"> </w:t>
      </w:r>
      <w:r>
        <w:t>ხელშ</w:t>
      </w:r>
      <w:r>
        <w:t>ეკრულებით</w:t>
      </w:r>
      <w:r>
        <w:rPr>
          <w:spacing w:val="-9"/>
        </w:rPr>
        <w:t xml:space="preserve"> </w:t>
      </w:r>
      <w:r>
        <w:t>გათვალისწინებული</w:t>
      </w:r>
      <w:r>
        <w:rPr>
          <w:spacing w:val="-10"/>
        </w:rPr>
        <w:t xml:space="preserve"> </w:t>
      </w:r>
      <w:r>
        <w:t>ანგარიშსწორების</w:t>
      </w:r>
      <w:r>
        <w:rPr>
          <w:spacing w:val="-10"/>
        </w:rPr>
        <w:t xml:space="preserve"> </w:t>
      </w:r>
      <w:r>
        <w:t>ვადის</w:t>
      </w:r>
      <w:r>
        <w:rPr>
          <w:spacing w:val="-9"/>
        </w:rPr>
        <w:t xml:space="preserve"> </w:t>
      </w:r>
      <w:r>
        <w:t>გადაცილებისათვის</w:t>
      </w:r>
      <w:r>
        <w:rPr>
          <w:spacing w:val="-6"/>
        </w:rPr>
        <w:t xml:space="preserve"> </w:t>
      </w:r>
      <w:r>
        <w:t>მიმწოდებელი</w:t>
      </w:r>
      <w:r>
        <w:rPr>
          <w:spacing w:val="-48"/>
        </w:rPr>
        <w:t xml:space="preserve"> </w:t>
      </w:r>
      <w:r>
        <w:t>უფლებამოსილია</w:t>
      </w:r>
      <w:r>
        <w:rPr>
          <w:spacing w:val="26"/>
        </w:rPr>
        <w:t xml:space="preserve"> </w:t>
      </w:r>
      <w:r>
        <w:t>შემსყიდველს</w:t>
      </w:r>
      <w:r>
        <w:rPr>
          <w:spacing w:val="32"/>
        </w:rPr>
        <w:t xml:space="preserve"> </w:t>
      </w:r>
      <w:r>
        <w:t>დააკისროს</w:t>
      </w:r>
      <w:r>
        <w:rPr>
          <w:spacing w:val="28"/>
        </w:rPr>
        <w:t xml:space="preserve"> </w:t>
      </w:r>
      <w:r>
        <w:t>პირგასამტეხლო</w:t>
      </w:r>
      <w:r>
        <w:rPr>
          <w:spacing w:val="31"/>
        </w:rPr>
        <w:t xml:space="preserve"> </w:t>
      </w:r>
      <w:r>
        <w:t>ყოველ</w:t>
      </w:r>
      <w:r>
        <w:rPr>
          <w:spacing w:val="27"/>
        </w:rPr>
        <w:t xml:space="preserve"> </w:t>
      </w:r>
      <w:r>
        <w:t>ვადაგადაცილებულ</w:t>
      </w:r>
      <w:r>
        <w:rPr>
          <w:spacing w:val="29"/>
        </w:rPr>
        <w:t xml:space="preserve"> </w:t>
      </w:r>
      <w:r>
        <w:t>დღეზე</w:t>
      </w:r>
      <w:r>
        <w:t>,</w:t>
      </w:r>
    </w:p>
    <w:p w:rsidR="00AF2E12" w:rsidRDefault="00AF2E12">
      <w:pPr>
        <w:spacing w:line="278" w:lineRule="auto"/>
        <w:jc w:val="both"/>
        <w:sectPr w:rsidR="00AF2E12">
          <w:pgSz w:w="12240" w:h="15840"/>
          <w:pgMar w:top="1500" w:right="1180" w:bottom="280" w:left="1220" w:header="720" w:footer="720" w:gutter="0"/>
          <w:cols w:space="720"/>
        </w:sectPr>
      </w:pPr>
    </w:p>
    <w:p w:rsidR="00AF2E12" w:rsidRDefault="00B17D5C">
      <w:pPr>
        <w:pStyle w:val="BodyText"/>
        <w:spacing w:before="26"/>
      </w:pPr>
      <w:r>
        <w:lastRenderedPageBreak/>
        <w:t>მიმწოდებლისათვის</w:t>
      </w:r>
      <w:r>
        <w:rPr>
          <w:spacing w:val="-5"/>
        </w:rPr>
        <w:t xml:space="preserve"> </w:t>
      </w:r>
      <w:r>
        <w:t>ჩასარიცხი</w:t>
      </w:r>
      <w:r>
        <w:rPr>
          <w:spacing w:val="-3"/>
        </w:rPr>
        <w:t xml:space="preserve"> </w:t>
      </w:r>
      <w:r>
        <w:t>თანხის</w:t>
      </w:r>
      <w:r>
        <w:rPr>
          <w:spacing w:val="-5"/>
        </w:rPr>
        <w:t xml:space="preserve"> </w:t>
      </w:r>
      <w:r>
        <w:t>0.5%-</w:t>
      </w:r>
      <w:r>
        <w:t>ის</w:t>
      </w:r>
      <w:r>
        <w:rPr>
          <w:spacing w:val="-5"/>
        </w:rPr>
        <w:t xml:space="preserve"> </w:t>
      </w:r>
      <w:r>
        <w:t>ოდენობით</w:t>
      </w:r>
      <w:r>
        <w:t>.</w:t>
      </w:r>
    </w:p>
    <w:p w:rsidR="00AF2E12" w:rsidRDefault="00B17D5C">
      <w:pPr>
        <w:pStyle w:val="BodyText"/>
        <w:spacing w:before="39" w:line="276" w:lineRule="auto"/>
        <w:ind w:right="813"/>
      </w:pPr>
      <w:r>
        <w:t>8.4</w:t>
      </w:r>
      <w:r>
        <w:rPr>
          <w:spacing w:val="19"/>
        </w:rPr>
        <w:t xml:space="preserve"> </w:t>
      </w:r>
      <w:r>
        <w:t>საჯარიმო</w:t>
      </w:r>
      <w:r>
        <w:rPr>
          <w:spacing w:val="18"/>
        </w:rPr>
        <w:t xml:space="preserve"> </w:t>
      </w:r>
      <w:r>
        <w:t>სანქციების</w:t>
      </w:r>
      <w:r>
        <w:rPr>
          <w:spacing w:val="19"/>
        </w:rPr>
        <w:t xml:space="preserve"> </w:t>
      </w:r>
      <w:r>
        <w:t>გადახდა</w:t>
      </w:r>
      <w:r>
        <w:rPr>
          <w:spacing w:val="17"/>
        </w:rPr>
        <w:t xml:space="preserve"> </w:t>
      </w:r>
      <w:r>
        <w:t>არ</w:t>
      </w:r>
      <w:r>
        <w:rPr>
          <w:spacing w:val="21"/>
        </w:rPr>
        <w:t xml:space="preserve"> </w:t>
      </w:r>
      <w:r>
        <w:t>ათავისუფლებს</w:t>
      </w:r>
      <w:r>
        <w:rPr>
          <w:spacing w:val="21"/>
        </w:rPr>
        <w:t xml:space="preserve"> </w:t>
      </w:r>
      <w:r>
        <w:t>ხელშეკრულების</w:t>
      </w:r>
      <w:r>
        <w:rPr>
          <w:spacing w:val="21"/>
        </w:rPr>
        <w:t xml:space="preserve"> </w:t>
      </w:r>
      <w:r>
        <w:t>მხარეებს</w:t>
      </w:r>
      <w:r>
        <w:rPr>
          <w:spacing w:val="18"/>
        </w:rPr>
        <w:t xml:space="preserve"> </w:t>
      </w:r>
      <w:r>
        <w:t>ძირითადი</w:t>
      </w:r>
      <w:r>
        <w:rPr>
          <w:spacing w:val="-47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შესრულებისაგან</w:t>
      </w:r>
      <w:r>
        <w:t>.</w:t>
      </w:r>
    </w:p>
    <w:p w:rsidR="00AF2E12" w:rsidRDefault="00AF2E12">
      <w:pPr>
        <w:pStyle w:val="BodyText"/>
        <w:ind w:left="0"/>
      </w:pP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9.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შესრულების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უზრუნველყოფის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გარანტიები</w:t>
      </w: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Default="00B17D5C">
      <w:pPr>
        <w:pStyle w:val="BodyText"/>
        <w:tabs>
          <w:tab w:val="left" w:leader="hyphen" w:pos="1276"/>
          <w:tab w:val="left" w:pos="1912"/>
          <w:tab w:val="left" w:pos="2193"/>
          <w:tab w:val="left" w:pos="2916"/>
          <w:tab w:val="left" w:pos="3547"/>
          <w:tab w:val="left" w:pos="3804"/>
          <w:tab w:val="left" w:pos="5133"/>
          <w:tab w:val="left" w:pos="5306"/>
          <w:tab w:val="left" w:pos="6401"/>
          <w:tab w:val="left" w:pos="7282"/>
          <w:tab w:val="left" w:pos="7795"/>
          <w:tab w:val="left" w:pos="8485"/>
        </w:tabs>
        <w:spacing w:before="1" w:line="276" w:lineRule="auto"/>
        <w:ind w:right="245"/>
      </w:pPr>
      <w:r>
        <w:t>9.1.</w:t>
      </w:r>
      <w:r>
        <w:rPr>
          <w:spacing w:val="1"/>
        </w:rPr>
        <w:t xml:space="preserve"> </w:t>
      </w:r>
      <w:r>
        <w:t>იმ</w:t>
      </w:r>
      <w: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აღემატება</w:t>
      </w:r>
      <w:r>
        <w:t xml:space="preserve"> 200</w:t>
      </w:r>
      <w:r>
        <w:rPr>
          <w:spacing w:val="1"/>
        </w:rPr>
        <w:t xml:space="preserve"> </w:t>
      </w:r>
      <w:r>
        <w:t xml:space="preserve">000 </w:t>
      </w:r>
      <w:r>
        <w:t>ლარს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rPr>
          <w:spacing w:val="-1"/>
        </w:rPr>
        <w:t>შესრულების</w:t>
      </w:r>
      <w:r>
        <w:rPr>
          <w:spacing w:val="-1"/>
        </w:rPr>
        <w:t xml:space="preserve"> </w:t>
      </w:r>
      <w:r>
        <w:rPr>
          <w:spacing w:val="-1"/>
        </w:rPr>
        <w:t>უზრუნველყოფის</w:t>
      </w:r>
      <w:r>
        <w:rPr>
          <w:spacing w:val="-1"/>
        </w:rPr>
        <w:t xml:space="preserve"> </w:t>
      </w:r>
      <w:r>
        <w:t>მიზნით</w:t>
      </w:r>
      <w:r>
        <w:t xml:space="preserve"> </w:t>
      </w:r>
      <w:r>
        <w:t>მიმწოდ</w:t>
      </w:r>
      <w:r>
        <w:t>ებელი</w:t>
      </w:r>
      <w:r>
        <w:t xml:space="preserve"> </w:t>
      </w:r>
      <w:r>
        <w:t>ვალდებულია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გაფორმებამდე</w:t>
      </w:r>
      <w:r>
        <w:rPr>
          <w:spacing w:val="-47"/>
        </w:rPr>
        <w:t xml:space="preserve"> </w:t>
      </w:r>
      <w:r>
        <w:t>წარმოადგინოს</w:t>
      </w:r>
      <w:r>
        <w:tab/>
      </w:r>
      <w:r>
        <w:t>ხელშეკრულების</w:t>
      </w:r>
      <w:r>
        <w:tab/>
      </w:r>
      <w:r>
        <w:tab/>
      </w:r>
      <w:r>
        <w:t>შესრულების</w:t>
      </w:r>
      <w:r>
        <w:tab/>
      </w:r>
      <w:r>
        <w:tab/>
      </w:r>
      <w:r>
        <w:t>უზრუნველყოფის</w:t>
      </w:r>
      <w:r>
        <w:tab/>
      </w:r>
      <w:r>
        <w:t>უპირობო</w:t>
      </w:r>
      <w:r>
        <w:tab/>
      </w:r>
      <w:r>
        <w:rPr>
          <w:spacing w:val="-2"/>
        </w:rPr>
        <w:t>(</w:t>
      </w:r>
      <w:r>
        <w:rPr>
          <w:spacing w:val="-2"/>
        </w:rPr>
        <w:t>გარანტიით</w:t>
      </w:r>
      <w:r>
        <w:rPr>
          <w:spacing w:val="-47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"/>
        </w:rPr>
        <w:t xml:space="preserve"> </w:t>
      </w:r>
      <w:r>
        <w:rPr>
          <w:spacing w:val="-1"/>
        </w:rPr>
        <w:t>თანხა</w:t>
      </w:r>
      <w:r>
        <w:rPr>
          <w:spacing w:val="-1"/>
        </w:rPr>
        <w:t xml:space="preserve"> </w:t>
      </w:r>
      <w:r>
        <w:rPr>
          <w:spacing w:val="-1"/>
        </w:rPr>
        <w:t>შემსყიდველმა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მიიღოს</w:t>
      </w:r>
      <w:r>
        <w:rPr>
          <w:spacing w:val="-1"/>
        </w:rPr>
        <w:t xml:space="preserve"> </w:t>
      </w:r>
      <w:r>
        <w:rPr>
          <w:spacing w:val="-1"/>
        </w:rPr>
        <w:t>ყოველგვარი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განმარტებებისა</w:t>
      </w:r>
      <w:r>
        <w:t xml:space="preserve"> </w:t>
      </w:r>
      <w:r>
        <w:t>და</w:t>
      </w:r>
      <w:r>
        <w:rPr>
          <w:spacing w:val="-47"/>
        </w:rPr>
        <w:t xml:space="preserve"> </w:t>
      </w:r>
      <w:r>
        <w:rPr>
          <w:spacing w:val="-1"/>
        </w:rPr>
        <w:t>მტკიცებულებების</w:t>
      </w:r>
      <w:r>
        <w:rPr>
          <w:spacing w:val="-1"/>
        </w:rPr>
        <w:t xml:space="preserve"> </w:t>
      </w:r>
      <w:r>
        <w:rPr>
          <w:spacing w:val="-1"/>
        </w:rPr>
        <w:t>წარდგენის</w:t>
      </w:r>
      <w:r>
        <w:rPr>
          <w:spacing w:val="-1"/>
        </w:rPr>
        <w:t xml:space="preserve"> </w:t>
      </w:r>
      <w:r>
        <w:rPr>
          <w:spacing w:val="-1"/>
        </w:rPr>
        <w:t>გარეშე</w:t>
      </w:r>
      <w:r>
        <w:rPr>
          <w:spacing w:val="-1"/>
        </w:rPr>
        <w:t xml:space="preserve">, </w:t>
      </w:r>
      <w:r>
        <w:t>პირველი</w:t>
      </w:r>
      <w:r>
        <w:t xml:space="preserve"> </w:t>
      </w:r>
      <w:r>
        <w:t>მოთხოვნისთანავე</w:t>
      </w:r>
      <w:r>
        <w:t xml:space="preserve">)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,</w:t>
      </w:r>
      <w:r>
        <w:rPr>
          <w:spacing w:val="-47"/>
        </w:rPr>
        <w:t xml:space="preserve"> </w:t>
      </w:r>
      <w:r>
        <w:rPr>
          <w:spacing w:val="-1"/>
        </w:rPr>
        <w:t>გარანტია</w:t>
      </w:r>
      <w:r>
        <w:rPr>
          <w:spacing w:val="-1"/>
        </w:rPr>
        <w:t xml:space="preserve"> </w:t>
      </w:r>
      <w:r>
        <w:rPr>
          <w:spacing w:val="-1"/>
        </w:rPr>
        <w:t>წარმოდგენილი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იყოს</w:t>
      </w:r>
      <w:r>
        <w:rPr>
          <w:spacing w:val="-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"/>
        </w:rPr>
        <w:t xml:space="preserve"> </w:t>
      </w:r>
      <w:r>
        <w:rPr>
          <w:spacing w:val="-1"/>
        </w:rPr>
        <w:t>ეროვნული</w:t>
      </w:r>
      <w:r>
        <w:rPr>
          <w:spacing w:val="-1"/>
        </w:rPr>
        <w:t xml:space="preserve"> </w:t>
      </w:r>
      <w:r>
        <w:t>ბანკის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tab/>
      </w:r>
      <w:r>
        <w:t>ან</w:t>
      </w:r>
      <w:r>
        <w:t>/</w:t>
      </w:r>
      <w:r>
        <w:t>და</w:t>
      </w:r>
      <w:r>
        <w:tab/>
      </w:r>
      <w:r>
        <w:t>სსიპ</w:t>
      </w:r>
      <w:r>
        <w:tab/>
        <w:t>„</w:t>
      </w:r>
      <w:r>
        <w:t>საქართველოს</w:t>
      </w:r>
      <w:r>
        <w:tab/>
      </w:r>
      <w:r>
        <w:t>დაზღვევის</w:t>
      </w:r>
      <w:r>
        <w:tab/>
      </w:r>
      <w:r>
        <w:t>სახელმწიფო</w:t>
      </w:r>
      <w:r>
        <w:tab/>
      </w:r>
      <w:r>
        <w:rPr>
          <w:spacing w:val="-1"/>
        </w:rPr>
        <w:t>ზედამხედველობის</w:t>
      </w:r>
      <w:r>
        <w:rPr>
          <w:spacing w:val="-47"/>
        </w:rPr>
        <w:t xml:space="preserve"> </w:t>
      </w:r>
      <w:r>
        <w:t>სამსახური</w:t>
      </w:r>
      <w:r>
        <w:t>“-</w:t>
      </w:r>
      <w:r>
        <w:t>ს</w:t>
      </w:r>
      <w:r>
        <w:rPr>
          <w:spacing w:val="35"/>
        </w:rPr>
        <w:t xml:space="preserve"> </w:t>
      </w:r>
      <w:r>
        <w:t>მიერ</w:t>
      </w:r>
      <w:r>
        <w:rPr>
          <w:spacing w:val="37"/>
        </w:rPr>
        <w:t xml:space="preserve"> </w:t>
      </w:r>
      <w:r>
        <w:t>ლიცენზირებული</w:t>
      </w:r>
      <w:r>
        <w:rPr>
          <w:spacing w:val="34"/>
        </w:rPr>
        <w:t xml:space="preserve"> </w:t>
      </w:r>
      <w:r>
        <w:t>სადა</w:t>
      </w:r>
      <w:r>
        <w:t>ზღვევო</w:t>
      </w:r>
      <w:r>
        <w:rPr>
          <w:spacing w:val="41"/>
        </w:rPr>
        <w:t xml:space="preserve"> </w:t>
      </w:r>
      <w:r>
        <w:t>კომპანიიდან</w:t>
      </w:r>
      <w:r>
        <w:t>,</w:t>
      </w:r>
      <w:r>
        <w:rPr>
          <w:spacing w:val="34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ეროვნულ</w:t>
      </w:r>
      <w:r>
        <w:rPr>
          <w:spacing w:val="33"/>
        </w:rPr>
        <w:t xml:space="preserve"> </w:t>
      </w:r>
      <w:r>
        <w:t>ვალუტაში</w:t>
      </w:r>
      <w:r>
        <w:t>.</w:t>
      </w:r>
      <w:r>
        <w:rPr>
          <w:spacing w:val="34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 xml:space="preserve">.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rPr>
          <w:spacing w:val="-1"/>
        </w:rPr>
        <w:t>გარანტიის</w:t>
      </w:r>
      <w:r>
        <w:rPr>
          <w:spacing w:val="-1"/>
        </w:rPr>
        <w:t xml:space="preserve"> </w:t>
      </w:r>
      <w:r>
        <w:rPr>
          <w:spacing w:val="-1"/>
        </w:rPr>
        <w:t>მოქმედების</w:t>
      </w:r>
      <w:r>
        <w:rPr>
          <w:spacing w:val="-1"/>
        </w:rPr>
        <w:t xml:space="preserve"> </w:t>
      </w:r>
      <w:r>
        <w:rPr>
          <w:spacing w:val="-1"/>
        </w:rPr>
        <w:t>ვადა</w:t>
      </w:r>
      <w:r>
        <w:rPr>
          <w:spacing w:val="-1"/>
        </w:rPr>
        <w:t xml:space="preserve"> </w:t>
      </w:r>
      <w:r>
        <w:rPr>
          <w:spacing w:val="-1"/>
        </w:rPr>
        <w:t>უნდა</w:t>
      </w:r>
      <w:r>
        <w:rPr>
          <w:spacing w:val="-1"/>
        </w:rPr>
        <w:t xml:space="preserve"> </w:t>
      </w:r>
      <w:r>
        <w:rPr>
          <w:spacing w:val="-1"/>
        </w:rPr>
        <w:t>განისაზღვრებოდეს</w:t>
      </w:r>
      <w:r>
        <w:rPr>
          <w:spacing w:val="-1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1"/>
        </w:rPr>
        <w:t xml:space="preserve"> </w:t>
      </w:r>
      <w:r>
        <w:rPr>
          <w:spacing w:val="-1"/>
        </w:rPr>
        <w:t>გაფორმებიდან</w:t>
      </w:r>
      <w:r>
        <w:rPr>
          <w:spacing w:val="-1"/>
        </w:rPr>
        <w:t xml:space="preserve"> </w:t>
      </w:r>
      <w:r>
        <w:rPr>
          <w:spacing w:val="-1"/>
        </w:rPr>
        <w:t>მინიმუმ</w:t>
      </w:r>
      <w:r>
        <w:rPr>
          <w:spacing w:val="-1"/>
        </w:rPr>
        <w:t xml:space="preserve"> 20---</w:t>
      </w:r>
      <w: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</w:t>
      </w:r>
      <w:r>
        <w:t>.</w:t>
      </w:r>
      <w:r>
        <w:rPr>
          <w:spacing w:val="-1"/>
        </w:rPr>
        <w:t xml:space="preserve"> </w:t>
      </w:r>
      <w:r>
        <w:t>იმ</w:t>
      </w:r>
      <w:r>
        <w:rPr>
          <w:spacing w:val="-2"/>
        </w:rPr>
        <w:t xml:space="preserve"> </w:t>
      </w:r>
      <w:r>
        <w:t>შემთხვევაში</w:t>
      </w:r>
      <w:r>
        <w:rPr>
          <w:spacing w:val="-1"/>
        </w:rPr>
        <w:t xml:space="preserve"> </w:t>
      </w:r>
      <w:r>
        <w:t>თუ</w:t>
      </w:r>
      <w:r>
        <w:rPr>
          <w:spacing w:val="-2"/>
        </w:rPr>
        <w:t xml:space="preserve"> </w:t>
      </w:r>
      <w:r>
        <w:t>მიმწოდე</w:t>
      </w:r>
      <w:r>
        <w:t>ბლის</w:t>
      </w:r>
      <w:r>
        <w:rPr>
          <w:spacing w:val="2"/>
        </w:rP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rPr>
          <w:spacing w:val="1"/>
        </w:rPr>
        <w:t xml:space="preserve"> </w:t>
      </w:r>
      <w:r>
        <w:t>სრულად</w:t>
      </w:r>
    </w:p>
    <w:p w:rsidR="00AF2E12" w:rsidRDefault="00B17D5C">
      <w:pPr>
        <w:pStyle w:val="BodyText"/>
        <w:tabs>
          <w:tab w:val="left" w:pos="1653"/>
          <w:tab w:val="left" w:pos="2440"/>
          <w:tab w:val="left" w:pos="3657"/>
          <w:tab w:val="left" w:pos="5133"/>
          <w:tab w:val="left" w:pos="6941"/>
          <w:tab w:val="left" w:pos="8453"/>
        </w:tabs>
        <w:spacing w:line="276" w:lineRule="auto"/>
        <w:ind w:right="254"/>
      </w:pPr>
      <w:r>
        <w:t>შესრულდება</w:t>
      </w:r>
      <w:r>
        <w:tab/>
        <w:t>20-----</w:t>
      </w:r>
      <w:r>
        <w:tab/>
      </w:r>
      <w:r>
        <w:t>წლის</w:t>
      </w:r>
      <w:r>
        <w:t>------,</w:t>
      </w:r>
      <w:r>
        <w:tab/>
      </w:r>
      <w:r>
        <w:t>შემსყიდველი</w:t>
      </w:r>
      <w:r>
        <w:tab/>
      </w:r>
      <w:r>
        <w:t>უფლებამოსილია</w:t>
      </w:r>
      <w:r>
        <w:tab/>
      </w:r>
      <w:r>
        <w:t>მიმწოდებელს</w:t>
      </w:r>
      <w:r>
        <w:tab/>
      </w:r>
      <w:r>
        <w:rPr>
          <w:spacing w:val="-1"/>
        </w:rPr>
        <w:t>დაუბრუნოს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AF2E12" w:rsidRDefault="00B17D5C">
      <w:pPr>
        <w:pStyle w:val="BodyText"/>
        <w:spacing w:before="1"/>
      </w:pPr>
      <w:r>
        <w:rPr>
          <w:w w:val="95"/>
        </w:rPr>
        <w:t>9.2.</w:t>
      </w:r>
      <w:r>
        <w:rPr>
          <w:spacing w:val="34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43"/>
          <w:w w:val="95"/>
        </w:rPr>
        <w:t xml:space="preserve"> </w:t>
      </w:r>
      <w:r>
        <w:rPr>
          <w:w w:val="95"/>
        </w:rPr>
        <w:t>შესრულების</w:t>
      </w:r>
      <w:r>
        <w:rPr>
          <w:spacing w:val="38"/>
          <w:w w:val="95"/>
        </w:rPr>
        <w:t xml:space="preserve"> </w:t>
      </w:r>
      <w:r>
        <w:rPr>
          <w:w w:val="95"/>
        </w:rPr>
        <w:t>გარანტია</w:t>
      </w:r>
      <w:r>
        <w:rPr>
          <w:spacing w:val="27"/>
          <w:w w:val="95"/>
        </w:rPr>
        <w:t xml:space="preserve"> </w:t>
      </w:r>
      <w:r>
        <w:rPr>
          <w:w w:val="95"/>
        </w:rPr>
        <w:t>წარმოადგენს</w:t>
      </w:r>
      <w:r>
        <w:rPr>
          <w:spacing w:val="34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45"/>
          <w:w w:val="95"/>
        </w:rPr>
        <w:t xml:space="preserve"> </w:t>
      </w:r>
      <w:r>
        <w:rPr>
          <w:w w:val="95"/>
        </w:rPr>
        <w:t>განუყოფელ</w:t>
      </w:r>
      <w:r>
        <w:rPr>
          <w:spacing w:val="29"/>
          <w:w w:val="95"/>
        </w:rPr>
        <w:t xml:space="preserve"> </w:t>
      </w:r>
      <w:r>
        <w:rPr>
          <w:w w:val="95"/>
        </w:rPr>
        <w:t>ნაწილს</w:t>
      </w:r>
      <w:r>
        <w:rPr>
          <w:w w:val="95"/>
        </w:rPr>
        <w:t>.</w:t>
      </w:r>
    </w:p>
    <w:p w:rsidR="00AF2E12" w:rsidRDefault="00AF2E12">
      <w:pPr>
        <w:pStyle w:val="BodyText"/>
        <w:spacing w:before="2"/>
        <w:ind w:left="0"/>
        <w:rPr>
          <w:sz w:val="15"/>
        </w:rPr>
      </w:pPr>
    </w:p>
    <w:p w:rsidR="00AF2E12" w:rsidRDefault="00B17D5C">
      <w:pPr>
        <w:pStyle w:val="BodyText"/>
        <w:spacing w:line="278" w:lineRule="auto"/>
        <w:ind w:right="248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3"/>
        </w:rPr>
        <w:t xml:space="preserve"> </w:t>
      </w:r>
      <w:r>
        <w:t>ჯამური</w:t>
      </w:r>
      <w:r>
        <w:t xml:space="preserve"> </w:t>
      </w:r>
      <w:r>
        <w:t>ღირებულების</w:t>
      </w:r>
      <w:r>
        <w:t xml:space="preserve"> 5%</w:t>
      </w:r>
      <w:r>
        <w:rPr>
          <w:spacing w:val="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ოდენობით</w:t>
      </w:r>
      <w:r>
        <w:t>.</w:t>
      </w:r>
    </w:p>
    <w:p w:rsidR="00AF2E12" w:rsidRDefault="00B17D5C">
      <w:pPr>
        <w:pStyle w:val="BodyText"/>
        <w:spacing w:before="148" w:line="276" w:lineRule="auto"/>
        <w:ind w:right="236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</w:t>
      </w:r>
      <w:r>
        <w:t>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 xml:space="preserve">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AF2E12" w:rsidRDefault="00B17D5C">
      <w:pPr>
        <w:pStyle w:val="BodyText"/>
        <w:spacing w:before="157" w:line="271" w:lineRule="auto"/>
        <w:ind w:right="243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</w:t>
      </w:r>
      <w:r>
        <w:t>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5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8"/>
        </w:rPr>
        <w:t xml:space="preserve"> </w:t>
      </w:r>
      <w:r>
        <w:t>გარანტია</w:t>
      </w:r>
      <w:r>
        <w:t>.</w:t>
      </w:r>
    </w:p>
    <w:p w:rsidR="00AF2E12" w:rsidRDefault="00B17D5C">
      <w:pPr>
        <w:pStyle w:val="BodyText"/>
        <w:spacing w:before="170" w:line="273" w:lineRule="auto"/>
        <w:ind w:right="246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-47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rPr>
          <w:spacing w:val="7"/>
        </w:rP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AF2E12" w:rsidRDefault="00AF2E12">
      <w:pPr>
        <w:pStyle w:val="BodyText"/>
        <w:spacing w:before="6"/>
        <w:ind w:left="0"/>
        <w:rPr>
          <w:sz w:val="26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10.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მოქმედების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ვადა</w:t>
      </w:r>
    </w:p>
    <w:p w:rsidR="00AF2E12" w:rsidRDefault="00AF2E12">
      <w:pPr>
        <w:pStyle w:val="BodyText"/>
        <w:ind w:left="0"/>
        <w:rPr>
          <w:sz w:val="29"/>
        </w:rPr>
      </w:pPr>
    </w:p>
    <w:p w:rsidR="00AF2E12" w:rsidRDefault="00B17D5C">
      <w:pPr>
        <w:pStyle w:val="BodyText"/>
        <w:tabs>
          <w:tab w:val="left" w:leader="hyphen" w:pos="2944"/>
        </w:tabs>
        <w:spacing w:before="1" w:line="266" w:lineRule="auto"/>
        <w:ind w:right="229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t>მოქმედებს</w:t>
      </w:r>
      <w:r>
        <w:rPr>
          <w:spacing w:val="-5"/>
        </w:rPr>
        <w:t xml:space="preserve"> </w:t>
      </w:r>
      <w:r>
        <w:t>20----</w:t>
      </w:r>
      <w:r>
        <w:rPr>
          <w:spacing w:val="-9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</w:t>
      </w:r>
      <w:r>
        <w:t>.</w:t>
      </w:r>
    </w:p>
    <w:p w:rsidR="00AF2E12" w:rsidRDefault="00AF2E12">
      <w:pPr>
        <w:spacing w:line="266" w:lineRule="auto"/>
        <w:jc w:val="both"/>
        <w:sectPr w:rsidR="00AF2E12">
          <w:pgSz w:w="12240" w:h="15840"/>
          <w:pgMar w:top="1460" w:right="1180" w:bottom="280" w:left="1220" w:header="720" w:footer="720" w:gutter="0"/>
          <w:cols w:space="720"/>
        </w:sect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lastRenderedPageBreak/>
        <w:t>11.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წინამდებარე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პირობების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გადასინჯვის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შესაძლებლობა</w:t>
      </w:r>
    </w:p>
    <w:p w:rsidR="00AF2E12" w:rsidRDefault="00AF2E12">
      <w:pPr>
        <w:pStyle w:val="BodyText"/>
        <w:ind w:left="0"/>
      </w:pPr>
    </w:p>
    <w:p w:rsidR="00AF2E12" w:rsidRDefault="00B17D5C">
      <w:pPr>
        <w:pStyle w:val="BodyText"/>
        <w:spacing w:before="172" w:line="271" w:lineRule="auto"/>
        <w:ind w:right="241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</w:t>
      </w:r>
      <w:r>
        <w:t>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 xml:space="preserve">, </w:t>
      </w:r>
      <w:r>
        <w:t>შემსყიდველი</w:t>
      </w:r>
      <w: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რომლთა</w:t>
      </w:r>
      <w:r>
        <w:rPr>
          <w:spacing w:val="1"/>
        </w:rPr>
        <w:t xml:space="preserve"> </w:t>
      </w:r>
      <w:r>
        <w:t>გამოც</w:t>
      </w:r>
      <w:r>
        <w:rPr>
          <w:spacing w:val="-7"/>
        </w:rPr>
        <w:t xml:space="preserve"> </w:t>
      </w:r>
      <w:r>
        <w:t>წარმოიშვა</w:t>
      </w:r>
      <w:r>
        <w:rPr>
          <w:spacing w:val="7"/>
        </w:rPr>
        <w:t xml:space="preserve"> </w:t>
      </w:r>
      <w:r>
        <w:t>ხელშეკრულების</w:t>
      </w:r>
      <w:r>
        <w:rPr>
          <w:spacing w:val="2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4"/>
        </w:rPr>
        <w:t xml:space="preserve"> </w:t>
      </w:r>
      <w:r>
        <w:t>აუცილებლობა</w:t>
      </w:r>
      <w:r>
        <w:t>.</w:t>
      </w:r>
    </w:p>
    <w:p w:rsidR="00AF2E12" w:rsidRDefault="00B17D5C">
      <w:pPr>
        <w:pStyle w:val="BodyText"/>
        <w:spacing w:before="160" w:line="271" w:lineRule="auto"/>
        <w:ind w:right="243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12.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დაუძლეველი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ძალა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(</w:t>
      </w:r>
      <w:r w:rsidRPr="004369CF">
        <w:rPr>
          <w:b/>
          <w:spacing w:val="-5"/>
        </w:rPr>
        <w:t>ფორს</w:t>
      </w:r>
      <w:r w:rsidRPr="004369CF">
        <w:rPr>
          <w:b/>
          <w:spacing w:val="-5"/>
        </w:rPr>
        <w:t>-</w:t>
      </w:r>
      <w:r w:rsidRPr="004369CF">
        <w:rPr>
          <w:b/>
          <w:spacing w:val="-5"/>
        </w:rPr>
        <w:t>მაჟორი</w:t>
      </w:r>
      <w:r w:rsidRPr="004369CF">
        <w:rPr>
          <w:b/>
          <w:spacing w:val="-5"/>
        </w:rPr>
        <w:t>)</w:t>
      </w:r>
    </w:p>
    <w:p w:rsidR="00AF2E12" w:rsidRDefault="00AF2E12">
      <w:pPr>
        <w:pStyle w:val="BodyText"/>
        <w:ind w:left="0"/>
      </w:pPr>
    </w:p>
    <w:p w:rsidR="00AF2E12" w:rsidRDefault="00B17D5C">
      <w:pPr>
        <w:pStyle w:val="BodyText"/>
        <w:spacing w:before="150" w:line="271" w:lineRule="auto"/>
        <w:ind w:right="242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1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</w:t>
      </w:r>
      <w:r>
        <w:t>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-47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ვადა</w:t>
      </w:r>
      <w:r>
        <w:rPr>
          <w:spacing w:val="-6"/>
        </w:rPr>
        <w:t xml:space="preserve"> </w:t>
      </w:r>
      <w:r>
        <w:t>გადაიწევს</w:t>
      </w:r>
      <w: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>,</w:t>
      </w:r>
      <w:r>
        <w:rPr>
          <w:spacing w:val="2"/>
        </w:rPr>
        <w:t xml:space="preserve">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</w:t>
      </w:r>
      <w:r>
        <w:rPr>
          <w:spacing w:val="-1"/>
        </w:rPr>
        <w:t xml:space="preserve"> </w:t>
      </w:r>
      <w:r>
        <w:t>შემდეგ</w:t>
      </w:r>
      <w:r>
        <w:t>.</w:t>
      </w:r>
    </w:p>
    <w:p w:rsidR="00AF2E12" w:rsidRDefault="00B17D5C">
      <w:pPr>
        <w:pStyle w:val="BodyText"/>
        <w:spacing w:before="163" w:line="271" w:lineRule="auto"/>
        <w:ind w:right="238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</w:t>
      </w:r>
      <w:r>
        <w:t>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</w:t>
      </w:r>
      <w:r>
        <w:t>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"/>
        </w:rPr>
        <w:t xml:space="preserve"> </w:t>
      </w:r>
      <w:r>
        <w:t>გარემოებებისაგან</w:t>
      </w:r>
      <w:r>
        <w:t>.</w:t>
      </w:r>
    </w:p>
    <w:p w:rsidR="00AF2E12" w:rsidRDefault="00B17D5C">
      <w:pPr>
        <w:pStyle w:val="BodyText"/>
        <w:spacing w:before="159" w:line="271" w:lineRule="auto"/>
        <w:ind w:right="246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შეუსრულებლობა</w:t>
      </w:r>
      <w:r>
        <w:rPr>
          <w:spacing w:val="1"/>
        </w:rPr>
        <w:t xml:space="preserve"> </w:t>
      </w:r>
      <w:r>
        <w:t>გამოწვეულია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მდგომარეობის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შეწყვეტენ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rPr>
          <w:spacing w:val="3"/>
        </w:rPr>
        <w:t xml:space="preserve"> </w:t>
      </w:r>
      <w:r>
        <w:t>უფლება</w:t>
      </w:r>
      <w:r>
        <w:t>.</w:t>
      </w:r>
    </w:p>
    <w:p w:rsidR="00AF2E12" w:rsidRDefault="00B17D5C">
      <w:pPr>
        <w:pStyle w:val="BodyText"/>
        <w:spacing w:before="163" w:line="268" w:lineRule="auto"/>
        <w:ind w:right="244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8"/>
        <w:ind w:left="0"/>
        <w:rPr>
          <w:sz w:val="23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13.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კონტროლის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პირობები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ind w:left="0"/>
        <w:rPr>
          <w:sz w:val="15"/>
        </w:rPr>
      </w:pPr>
    </w:p>
    <w:p w:rsidR="00AF2E12" w:rsidRDefault="00B17D5C">
      <w:pPr>
        <w:pStyle w:val="BodyText"/>
        <w:spacing w:line="271" w:lineRule="auto"/>
        <w:ind w:right="251"/>
        <w:jc w:val="both"/>
      </w:pPr>
      <w:r>
        <w:t xml:space="preserve">13.1.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განახორციე</w:t>
      </w:r>
      <w:r>
        <w:t>ლოს</w:t>
      </w:r>
      <w:r>
        <w:t xml:space="preserve"> </w:t>
      </w:r>
      <w:r>
        <w:t>კონტროლი</w:t>
      </w:r>
      <w:r>
        <w:t xml:space="preserve">,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პარალელურად</w:t>
      </w:r>
      <w:r>
        <w:t>.</w:t>
      </w:r>
    </w:p>
    <w:p w:rsidR="00AF2E12" w:rsidRDefault="00B17D5C">
      <w:pPr>
        <w:pStyle w:val="BodyText"/>
        <w:spacing w:before="166"/>
      </w:pPr>
      <w:r>
        <w:t>13.2.</w:t>
      </w:r>
      <w:r>
        <w:rPr>
          <w:spacing w:val="-10"/>
        </w:rPr>
        <w:t xml:space="preserve"> </w:t>
      </w:r>
      <w:r>
        <w:t>კონტროლის</w:t>
      </w:r>
      <w:r>
        <w:rPr>
          <w:spacing w:val="-8"/>
        </w:rPr>
        <w:t xml:space="preserve"> </w:t>
      </w:r>
      <w:r>
        <w:t>აქტში</w:t>
      </w:r>
      <w:r>
        <w:rPr>
          <w:spacing w:val="-11"/>
        </w:rPr>
        <w:t xml:space="preserve"> </w:t>
      </w:r>
      <w:r>
        <w:t>მითითებული</w:t>
      </w:r>
      <w:r>
        <w:rPr>
          <w:spacing w:val="-8"/>
        </w:rPr>
        <w:t xml:space="preserve"> </w:t>
      </w:r>
      <w:r>
        <w:t>უნდა</w:t>
      </w:r>
      <w:r>
        <w:rPr>
          <w:spacing w:val="-6"/>
        </w:rPr>
        <w:t xml:space="preserve"> </w:t>
      </w:r>
      <w:r>
        <w:t>იყოს</w:t>
      </w:r>
      <w:r>
        <w:rPr>
          <w:spacing w:val="-8"/>
        </w:rPr>
        <w:t xml:space="preserve"> </w:t>
      </w:r>
      <w:r>
        <w:t>აღმოჩენილი</w:t>
      </w:r>
      <w:r>
        <w:rPr>
          <w:spacing w:val="-7"/>
        </w:rPr>
        <w:t xml:space="preserve"> </w:t>
      </w:r>
      <w:r>
        <w:t>დეფექტი</w:t>
      </w:r>
      <w:r>
        <w:rPr>
          <w:spacing w:val="-11"/>
        </w:rPr>
        <w:t xml:space="preserve"> </w:t>
      </w:r>
      <w:r>
        <w:t>ან</w:t>
      </w:r>
      <w:r>
        <w:rPr>
          <w:spacing w:val="-6"/>
        </w:rPr>
        <w:t xml:space="preserve"> </w:t>
      </w:r>
      <w:r>
        <w:t>ნაკლი</w:t>
      </w:r>
      <w:r>
        <w:t>.</w:t>
      </w:r>
    </w:p>
    <w:p w:rsidR="00AF2E12" w:rsidRDefault="00AF2E12">
      <w:pPr>
        <w:sectPr w:rsidR="00AF2E12">
          <w:pgSz w:w="12240" w:h="15840"/>
          <w:pgMar w:top="1380" w:right="1180" w:bottom="280" w:left="1220" w:header="720" w:footer="720" w:gutter="0"/>
          <w:cols w:space="720"/>
        </w:sectPr>
      </w:pPr>
    </w:p>
    <w:p w:rsidR="00AF2E12" w:rsidRDefault="00B17D5C">
      <w:pPr>
        <w:pStyle w:val="BodyText"/>
        <w:spacing w:before="16"/>
        <w:ind w:right="109"/>
        <w:jc w:val="both"/>
      </w:pPr>
      <w:r>
        <w:lastRenderedPageBreak/>
        <w:t xml:space="preserve">13.3. </w:t>
      </w:r>
      <w:r>
        <w:t>ვიზუალური</w:t>
      </w:r>
      <w:r>
        <w:t xml:space="preserve"> </w:t>
      </w:r>
      <w:r>
        <w:t>დათვალიერების</w:t>
      </w:r>
      <w:r>
        <w:t xml:space="preserve"> </w:t>
      </w:r>
      <w:r>
        <w:t>დროს</w:t>
      </w:r>
      <w:r>
        <w:t xml:space="preserve">, </w:t>
      </w:r>
      <w:r>
        <w:t>ხილვადი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აღმოჩენის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სატელეფონო</w:t>
      </w:r>
      <w:r>
        <w:t xml:space="preserve"> </w:t>
      </w:r>
      <w:r>
        <w:t>კავშირით</w:t>
      </w:r>
      <w:r>
        <w:t xml:space="preserve"> </w:t>
      </w:r>
      <w:r>
        <w:t>შეატყობინოს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აღმოჩენილი</w:t>
      </w:r>
      <w:r>
        <w:rPr>
          <w:spacing w:val="1"/>
        </w:rPr>
        <w:t xml:space="preserve"> </w:t>
      </w:r>
      <w:r>
        <w:t>დეფექტის</w:t>
      </w:r>
      <w:r>
        <w:t>,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მისი</w:t>
      </w:r>
      <w: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თავისი</w:t>
      </w:r>
      <w:r>
        <w:rPr>
          <w:spacing w:val="1"/>
        </w:rPr>
        <w:t xml:space="preserve"> </w:t>
      </w:r>
      <w:r>
        <w:t>ხარჯით</w:t>
      </w:r>
      <w:r>
        <w:t>.</w:t>
      </w:r>
    </w:p>
    <w:p w:rsidR="00AF2E12" w:rsidRDefault="00AF2E12">
      <w:pPr>
        <w:pStyle w:val="BodyText"/>
        <w:spacing w:before="8"/>
        <w:ind w:left="0"/>
        <w:rPr>
          <w:sz w:val="19"/>
        </w:rPr>
      </w:pPr>
    </w:p>
    <w:p w:rsidR="00AF2E12" w:rsidRDefault="00B17D5C">
      <w:pPr>
        <w:pStyle w:val="BodyText"/>
        <w:spacing w:before="1"/>
        <w:ind w:right="109"/>
        <w:jc w:val="both"/>
      </w:pPr>
      <w:r>
        <w:t xml:space="preserve">13.4. </w:t>
      </w:r>
      <w:r>
        <w:t>კონტროლის</w:t>
      </w:r>
      <w:r>
        <w:t xml:space="preserve"> </w:t>
      </w:r>
      <w:r>
        <w:t>აქტის</w:t>
      </w:r>
      <w:r>
        <w:t xml:space="preserve"> </w:t>
      </w:r>
      <w:r>
        <w:t>საფუძველზე</w:t>
      </w:r>
      <w:r>
        <w:t xml:space="preserve">, </w:t>
      </w:r>
      <w:r>
        <w:t>საჭიროების</w:t>
      </w:r>
      <w:r>
        <w:t xml:space="preserve"> </w:t>
      </w:r>
      <w:r>
        <w:t>შემთხვევაში</w:t>
      </w:r>
      <w:r>
        <w:t xml:space="preserve">, </w:t>
      </w:r>
      <w:r>
        <w:t>ჩატარდება</w:t>
      </w:r>
      <w:r>
        <w:t xml:space="preserve"> </w:t>
      </w:r>
      <w:r>
        <w:t>მო</w:t>
      </w:r>
      <w:r>
        <w:t>წოდებული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ექსპერტიზა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ექსპერტიზა</w:t>
      </w:r>
      <w:r>
        <w:rPr>
          <w:spacing w:val="1"/>
        </w:rPr>
        <w:t xml:space="preserve"> </w:t>
      </w:r>
      <w:r>
        <w:t>დაადგენს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rPr>
          <w:spacing w:val="-1"/>
        </w:rPr>
        <w:t>შეესაბამება</w:t>
      </w:r>
      <w:r>
        <w:rPr>
          <w:spacing w:val="-1"/>
        </w:rPr>
        <w:t xml:space="preserve"> </w:t>
      </w:r>
      <w:r>
        <w:rPr>
          <w:spacing w:val="-1"/>
        </w:rPr>
        <w:t>ხელშეკრულებით</w:t>
      </w:r>
      <w:r>
        <w:rPr>
          <w:spacing w:val="-1"/>
        </w:rPr>
        <w:t xml:space="preserve"> </w:t>
      </w:r>
      <w:r>
        <w:rPr>
          <w:spacing w:val="-1"/>
        </w:rPr>
        <w:t>გათვალისწინებულ</w:t>
      </w:r>
      <w:r>
        <w:rPr>
          <w:spacing w:val="-1"/>
        </w:rPr>
        <w:t xml:space="preserve"> </w:t>
      </w:r>
      <w:r>
        <w:rPr>
          <w:spacing w:val="-1"/>
        </w:rPr>
        <w:t>პარამეტრებსა</w:t>
      </w:r>
      <w:r>
        <w:rPr>
          <w:spacing w:val="-1"/>
        </w:rPr>
        <w:t xml:space="preserve"> </w:t>
      </w:r>
      <w:r>
        <w:t>და</w:t>
      </w:r>
      <w:r>
        <w:t xml:space="preserve"> </w:t>
      </w:r>
      <w:r>
        <w:t>მოთხოვნებს</w:t>
      </w:r>
      <w:r>
        <w:t xml:space="preserve">, </w:t>
      </w:r>
      <w:r>
        <w:t>ექსპერტიზის</w:t>
      </w:r>
      <w:r>
        <w:t xml:space="preserve"> </w:t>
      </w:r>
      <w:r>
        <w:t>ხარჯებს</w:t>
      </w:r>
      <w:r>
        <w:rPr>
          <w:spacing w:val="-47"/>
        </w:rPr>
        <w:t xml:space="preserve"> </w:t>
      </w:r>
      <w:r>
        <w:t>აანაზღაურებს</w:t>
      </w:r>
      <w:r>
        <w:rPr>
          <w:spacing w:val="-11"/>
        </w:rPr>
        <w:t xml:space="preserve"> </w:t>
      </w:r>
      <w:r>
        <w:t>მიმწოდებელი</w:t>
      </w:r>
      <w:r>
        <w:t>,</w:t>
      </w:r>
      <w:r>
        <w:rPr>
          <w:spacing w:val="-6"/>
        </w:rPr>
        <w:t xml:space="preserve"> </w:t>
      </w:r>
      <w:r>
        <w:t>ხოლო</w:t>
      </w:r>
      <w:r>
        <w:rPr>
          <w:spacing w:val="-9"/>
        </w:rPr>
        <w:t xml:space="preserve"> </w:t>
      </w:r>
      <w:r>
        <w:t>შესაბამისობის</w:t>
      </w:r>
      <w:r>
        <w:rPr>
          <w:spacing w:val="-5"/>
        </w:rPr>
        <w:t xml:space="preserve"> </w:t>
      </w:r>
      <w:r>
        <w:t>შემთხვევაში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ექს</w:t>
      </w:r>
      <w:r>
        <w:t>პერტიზის</w:t>
      </w:r>
      <w:r>
        <w:rPr>
          <w:spacing w:val="-10"/>
        </w:rPr>
        <w:t xml:space="preserve"> </w:t>
      </w:r>
      <w:r>
        <w:t>ხარჯებს</w:t>
      </w:r>
      <w:r>
        <w:rPr>
          <w:spacing w:val="-8"/>
        </w:rPr>
        <w:t xml:space="preserve"> </w:t>
      </w:r>
      <w:r>
        <w:t>აანაზღაურებს</w:t>
      </w:r>
      <w:r>
        <w:rPr>
          <w:spacing w:val="-48"/>
        </w:rPr>
        <w:t xml:space="preserve"> </w:t>
      </w:r>
      <w:r>
        <w:t>შემსყიდველი</w:t>
      </w:r>
      <w:r>
        <w:t>.</w:t>
      </w:r>
    </w:p>
    <w:p w:rsidR="00AF2E12" w:rsidRDefault="00AF2E12">
      <w:pPr>
        <w:pStyle w:val="BodyText"/>
        <w:spacing w:before="4"/>
        <w:ind w:left="0"/>
        <w:rPr>
          <w:sz w:val="19"/>
        </w:rPr>
      </w:pPr>
    </w:p>
    <w:p w:rsidR="00AF2E12" w:rsidRDefault="00B17D5C">
      <w:pPr>
        <w:pStyle w:val="BodyText"/>
        <w:spacing w:before="1"/>
        <w:ind w:right="112"/>
        <w:jc w:val="both"/>
      </w:pPr>
      <w:r>
        <w:t xml:space="preserve">13.5. </w:t>
      </w:r>
      <w:r>
        <w:t>გამოვლენილი</w:t>
      </w:r>
      <w:r>
        <w:t xml:space="preserve"> </w:t>
      </w:r>
      <w:r>
        <w:t>დეფექტის</w:t>
      </w:r>
      <w:r>
        <w:t xml:space="preserve"> </w:t>
      </w:r>
      <w:r>
        <w:t>ან</w:t>
      </w:r>
      <w:r>
        <w:t xml:space="preserve"> </w:t>
      </w:r>
      <w:r>
        <w:t>ნაკლის</w:t>
      </w:r>
      <w:r>
        <w:t xml:space="preserve"> </w:t>
      </w:r>
      <w:r>
        <w:t>აღმოფხვრასთან</w:t>
      </w:r>
      <w:r>
        <w:t xml:space="preserve"> </w:t>
      </w:r>
      <w:r>
        <w:t>და</w:t>
      </w:r>
      <w:r>
        <w:t xml:space="preserve"> </w:t>
      </w:r>
      <w:r>
        <w:t>ხელახალ</w:t>
      </w:r>
      <w:r>
        <w:t xml:space="preserve"> </w:t>
      </w:r>
      <w:r>
        <w:t>კონტროლთან</w:t>
      </w:r>
      <w: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ხარჯების</w:t>
      </w:r>
      <w:r>
        <w:rPr>
          <w:spacing w:val="2"/>
        </w:rPr>
        <w:t xml:space="preserve"> </w:t>
      </w:r>
      <w:r>
        <w:t>ანაზღაურება</w:t>
      </w:r>
      <w:r>
        <w:t xml:space="preserve"> </w:t>
      </w:r>
      <w:r>
        <w:t>ეკისრება</w:t>
      </w:r>
      <w:r>
        <w:rPr>
          <w:spacing w:val="3"/>
        </w:rPr>
        <w:t xml:space="preserve"> </w:t>
      </w:r>
      <w:r>
        <w:t>მიმწოდებელს</w:t>
      </w:r>
      <w:r>
        <w:t>.</w:t>
      </w:r>
    </w:p>
    <w:p w:rsidR="00AF2E12" w:rsidRDefault="00AF2E12">
      <w:pPr>
        <w:pStyle w:val="BodyText"/>
        <w:spacing w:before="2"/>
        <w:ind w:left="0"/>
      </w:pPr>
    </w:p>
    <w:p w:rsidR="00AF2E12" w:rsidRDefault="00B17D5C">
      <w:pPr>
        <w:pStyle w:val="BodyText"/>
        <w:tabs>
          <w:tab w:val="left" w:leader="hyphen" w:pos="9383"/>
        </w:tabs>
        <w:jc w:val="both"/>
      </w:pPr>
      <w:r>
        <w:rPr>
          <w:spacing w:val="-1"/>
        </w:rPr>
        <w:t>13.6.</w:t>
      </w:r>
      <w:r>
        <w:rPr>
          <w:spacing w:val="-11"/>
        </w:rPr>
        <w:t xml:space="preserve"> </w:t>
      </w:r>
      <w:r>
        <w:rPr>
          <w:spacing w:val="-1"/>
        </w:rPr>
        <w:t>შემსყიდველის</w:t>
      </w:r>
      <w:r>
        <w:rPr>
          <w:spacing w:val="-7"/>
        </w:rPr>
        <w:t xml:space="preserve"> </w:t>
      </w:r>
      <w:r>
        <w:rPr>
          <w:spacing w:val="-1"/>
        </w:rPr>
        <w:t>მხრიდან</w:t>
      </w:r>
      <w:r>
        <w:rPr>
          <w:spacing w:val="-2"/>
        </w:rPr>
        <w:t xml:space="preserve"> </w:t>
      </w:r>
      <w:r>
        <w:rPr>
          <w:spacing w:val="-1"/>
        </w:rPr>
        <w:t>ხელშეკრულების</w:t>
      </w:r>
      <w:r>
        <w:rPr>
          <w:spacing w:val="-2"/>
        </w:rPr>
        <w:t xml:space="preserve"> </w:t>
      </w:r>
      <w:r>
        <w:rPr>
          <w:spacing w:val="-1"/>
        </w:rPr>
        <w:t>შესრულების</w:t>
      </w:r>
      <w:r>
        <w:rPr>
          <w:spacing w:val="-3"/>
        </w:rPr>
        <w:t xml:space="preserve"> </w:t>
      </w:r>
      <w:r>
        <w:t>კონტროლს</w:t>
      </w:r>
      <w:r>
        <w:rPr>
          <w:spacing w:val="-2"/>
        </w:rPr>
        <w:t xml:space="preserve"> </w:t>
      </w:r>
      <w:r>
        <w:t>განახორციელებს</w:t>
      </w:r>
      <w:r>
        <w:rPr>
          <w:rFonts w:ascii="Times New Roman" w:eastAsia="Times New Roman" w:hAnsi="Times New Roman" w:cs="Times New Roman"/>
        </w:rPr>
        <w:tab/>
      </w:r>
      <w:r>
        <w:t>--</w:t>
      </w:r>
      <w:r>
        <w:rPr>
          <w:spacing w:val="-7"/>
        </w:rPr>
        <w:t xml:space="preserve"> </w:t>
      </w:r>
      <w:r>
        <w:t>.</w:t>
      </w:r>
    </w:p>
    <w:p w:rsidR="00AF2E12" w:rsidRDefault="00AF2E12">
      <w:pPr>
        <w:pStyle w:val="BodyText"/>
        <w:ind w:left="0"/>
        <w:rPr>
          <w:sz w:val="22"/>
        </w:rPr>
      </w:pP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14.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ხელშეკრულების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შეწყვეტა</w:t>
      </w:r>
      <w:r w:rsidRPr="004369CF">
        <w:rPr>
          <w:b/>
          <w:spacing w:val="-5"/>
        </w:rPr>
        <w:t>,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ცვლილების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შეტანა</w:t>
      </w: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6"/>
        <w:ind w:left="0"/>
        <w:rPr>
          <w:sz w:val="16"/>
        </w:rPr>
      </w:pPr>
    </w:p>
    <w:p w:rsidR="00AF2E12" w:rsidRDefault="00B17D5C">
      <w:pPr>
        <w:pStyle w:val="BodyText"/>
        <w:ind w:right="107"/>
        <w:jc w:val="both"/>
      </w:pPr>
      <w:r>
        <w:t>14.1.</w:t>
      </w:r>
      <w:r>
        <w:rPr>
          <w:spacing w:val="1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კანონმდებლობითა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შესაბამისი</w:t>
      </w:r>
      <w:r>
        <w:t xml:space="preserve"> </w:t>
      </w:r>
      <w:r>
        <w:t>დასაბუთებით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-6"/>
        </w:rPr>
        <w:t xml:space="preserve"> </w:t>
      </w:r>
      <w:r>
        <w:t>პროპორციულობის</w:t>
      </w:r>
      <w:r>
        <w:t>,</w:t>
      </w:r>
      <w:r>
        <w:rPr>
          <w:spacing w:val="-1"/>
        </w:rPr>
        <w:t xml:space="preserve"> </w:t>
      </w:r>
      <w:r>
        <w:t>მიზანშეწონილობისა</w:t>
      </w:r>
      <w:r>
        <w:rPr>
          <w:spacing w:val="-1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თანაზომიერების</w:t>
      </w:r>
      <w:r>
        <w:rPr>
          <w:spacing w:val="-1"/>
        </w:rPr>
        <w:t xml:space="preserve"> </w:t>
      </w:r>
      <w:r>
        <w:t>პრინციპებით</w:t>
      </w:r>
      <w:r>
        <w:t>.</w:t>
      </w:r>
    </w:p>
    <w:p w:rsidR="00AF2E12" w:rsidRDefault="00AF2E12">
      <w:pPr>
        <w:pStyle w:val="BodyText"/>
        <w:spacing w:before="5"/>
        <w:ind w:left="0"/>
        <w:rPr>
          <w:sz w:val="19"/>
        </w:rPr>
      </w:pPr>
    </w:p>
    <w:p w:rsidR="00AF2E12" w:rsidRDefault="00B17D5C">
      <w:pPr>
        <w:pStyle w:val="BodyText"/>
        <w:ind w:right="120"/>
        <w:jc w:val="both"/>
      </w:pPr>
      <w:r>
        <w:t>14.2.</w:t>
      </w:r>
      <w:r>
        <w:rPr>
          <w:spacing w:val="1"/>
        </w:rPr>
        <w:t xml:space="preserve"> </w:t>
      </w:r>
      <w:r>
        <w:t>ხელშე</w:t>
      </w:r>
      <w:r>
        <w:t>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t xml:space="preserve"> </w:t>
      </w:r>
      <w:r>
        <w:t>სხვა</w:t>
      </w:r>
      <w: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AF2E12" w:rsidRDefault="00AF2E12">
      <w:pPr>
        <w:pStyle w:val="BodyText"/>
        <w:spacing w:before="6"/>
        <w:ind w:left="0"/>
        <w:rPr>
          <w:sz w:val="19"/>
        </w:rPr>
      </w:pPr>
    </w:p>
    <w:p w:rsidR="00AF2E12" w:rsidRDefault="00B17D5C">
      <w:pPr>
        <w:pStyle w:val="BodyText"/>
        <w:spacing w:before="1"/>
        <w:ind w:right="108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ჩამოერთმევა</w:t>
      </w:r>
      <w:r>
        <w:rPr>
          <w:spacing w:val="1"/>
        </w:rPr>
        <w:t xml:space="preserve"> </w:t>
      </w:r>
      <w:r>
        <w:t>ხელშეკრულებისათვის</w:t>
      </w:r>
      <w:r>
        <w:rPr>
          <w:spacing w:val="1"/>
        </w:rPr>
        <w:t xml:space="preserve"> 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t>.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ნაკლებია</w:t>
      </w:r>
      <w:r>
        <w:rPr>
          <w:spacing w:val="1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ლარზე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პირგასამტეხლო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AF2E12" w:rsidRDefault="00AF2E12">
      <w:pPr>
        <w:pStyle w:val="BodyText"/>
        <w:spacing w:before="4"/>
        <w:ind w:left="0"/>
        <w:rPr>
          <w:sz w:val="19"/>
        </w:rPr>
      </w:pPr>
    </w:p>
    <w:p w:rsidR="00AF2E12" w:rsidRDefault="00B17D5C">
      <w:pPr>
        <w:pStyle w:val="BodyText"/>
        <w:ind w:right="124"/>
        <w:jc w:val="both"/>
      </w:pPr>
      <w:r>
        <w:t>14.4.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ცალკეული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შეწყვეტა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ნაკისრი</w:t>
      </w:r>
      <w:r>
        <w:rPr>
          <w:spacing w:val="7"/>
        </w:rPr>
        <w:t xml:space="preserve"> </w:t>
      </w:r>
      <w:r>
        <w:t>სხვა</w:t>
      </w:r>
      <w:r>
        <w:rPr>
          <w:spacing w:val="-7"/>
        </w:rPr>
        <w:t xml:space="preserve"> </w:t>
      </w:r>
      <w:r>
        <w:t>ვალდებულების</w:t>
      </w:r>
      <w:r>
        <w:rPr>
          <w:spacing w:val="6"/>
        </w:rPr>
        <w:t xml:space="preserve"> </w:t>
      </w:r>
      <w:r>
        <w:t>შესრულებისაგან</w:t>
      </w:r>
      <w:r>
        <w:t>.</w:t>
      </w:r>
    </w:p>
    <w:p w:rsidR="00AF2E12" w:rsidRDefault="00AF2E12">
      <w:pPr>
        <w:pStyle w:val="BodyText"/>
        <w:spacing w:before="11"/>
        <w:ind w:left="0"/>
        <w:rPr>
          <w:sz w:val="19"/>
        </w:rPr>
      </w:pPr>
    </w:p>
    <w:p w:rsidR="00AF2E12" w:rsidRDefault="00B17D5C">
      <w:pPr>
        <w:pStyle w:val="BodyText"/>
        <w:ind w:right="254"/>
      </w:pPr>
      <w:r>
        <w:t>14.5.</w:t>
      </w:r>
      <w:r>
        <w:rPr>
          <w:spacing w:val="-1"/>
        </w:rPr>
        <w:t xml:space="preserve"> </w:t>
      </w:r>
      <w:r>
        <w:t>თუ</w:t>
      </w:r>
      <w:r>
        <w:rPr>
          <w:spacing w:val="-2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</w:t>
      </w:r>
      <w:r>
        <w:t>ის</w:t>
      </w:r>
      <w:r>
        <w:rPr>
          <w:spacing w:val="3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-47"/>
        </w:rPr>
        <w:t xml:space="preserve"> </w:t>
      </w:r>
      <w:r>
        <w:t>შეცვლის</w:t>
      </w:r>
      <w:r>
        <w:rPr>
          <w:spacing w:val="-5"/>
        </w:rPr>
        <w:t xml:space="preserve"> </w:t>
      </w:r>
      <w:r>
        <w:t>აუცილებლობა</w:t>
      </w:r>
      <w:r>
        <w:t>,</w:t>
      </w:r>
      <w:r>
        <w:rPr>
          <w:spacing w:val="-1"/>
        </w:rPr>
        <w:t xml:space="preserve"> </w:t>
      </w:r>
      <w:r>
        <w:t>ცვლილებების</w:t>
      </w:r>
      <w:r>
        <w:rPr>
          <w:spacing w:val="-2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-2"/>
        </w:rPr>
        <w:t xml:space="preserve"> </w:t>
      </w:r>
      <w:r>
        <w:t>ვალდებულია</w:t>
      </w:r>
      <w:r>
        <w:rPr>
          <w:spacing w:val="-3"/>
        </w:rPr>
        <w:t xml:space="preserve"> </w:t>
      </w:r>
      <w:r>
        <w:t>დაუყოვნებლივ</w:t>
      </w:r>
    </w:p>
    <w:p w:rsidR="00AF2E12" w:rsidRDefault="00B17D5C">
      <w:pPr>
        <w:pStyle w:val="BodyText"/>
        <w:spacing w:before="4"/>
      </w:pPr>
      <w:r>
        <w:rPr>
          <w:spacing w:val="-1"/>
        </w:rPr>
        <w:t>წერილობით</w:t>
      </w:r>
      <w:r>
        <w:rPr>
          <w:spacing w:val="-11"/>
        </w:rPr>
        <w:t xml:space="preserve"> </w:t>
      </w:r>
      <w:r>
        <w:rPr>
          <w:spacing w:val="-1"/>
        </w:rPr>
        <w:t>შეატყობინოს</w:t>
      </w:r>
      <w:r>
        <w:rPr>
          <w:spacing w:val="-4"/>
        </w:rPr>
        <w:t xml:space="preserve"> </w:t>
      </w:r>
      <w:r>
        <w:t>მეორე</w:t>
      </w:r>
      <w:r>
        <w:rPr>
          <w:spacing w:val="-12"/>
        </w:rPr>
        <w:t xml:space="preserve"> </w:t>
      </w:r>
      <w:r>
        <w:t>მხარეს</w:t>
      </w:r>
      <w:r>
        <w:rPr>
          <w:spacing w:val="-10"/>
        </w:rPr>
        <w:t xml:space="preserve"> </w:t>
      </w:r>
      <w:r>
        <w:t>შესაბამისი</w:t>
      </w:r>
      <w:r>
        <w:rPr>
          <w:spacing w:val="-7"/>
        </w:rPr>
        <w:t xml:space="preserve"> </w:t>
      </w:r>
      <w:r>
        <w:t>ინფორმაცია</w:t>
      </w:r>
      <w:r>
        <w:t>.</w:t>
      </w:r>
    </w:p>
    <w:p w:rsidR="00AF2E12" w:rsidRDefault="00AF2E12">
      <w:pPr>
        <w:pStyle w:val="BodyText"/>
        <w:spacing w:before="5"/>
        <w:ind w:left="0"/>
        <w:rPr>
          <w:sz w:val="19"/>
        </w:rPr>
      </w:pPr>
    </w:p>
    <w:p w:rsidR="00AF2E12" w:rsidRDefault="00B17D5C">
      <w:pPr>
        <w:pStyle w:val="BodyText"/>
        <w:tabs>
          <w:tab w:val="left" w:pos="825"/>
          <w:tab w:val="left" w:pos="2680"/>
          <w:tab w:val="left" w:pos="3943"/>
          <w:tab w:val="left" w:pos="5311"/>
          <w:tab w:val="left" w:pos="6506"/>
          <w:tab w:val="left" w:pos="7325"/>
          <w:tab w:val="left" w:pos="8876"/>
        </w:tabs>
        <w:ind w:right="117"/>
      </w:pPr>
      <w:r>
        <w:t>14.6.</w:t>
      </w:r>
      <w:r>
        <w:tab/>
      </w:r>
      <w:r>
        <w:t>ხელშეკრულებაში</w:t>
      </w:r>
      <w:r>
        <w:tab/>
      </w:r>
      <w:r>
        <w:t>ნებისმიერი</w:t>
      </w:r>
      <w:r>
        <w:tab/>
      </w:r>
      <w:r>
        <w:t>ცვლილების</w:t>
      </w:r>
      <w:r>
        <w:t>,</w:t>
      </w:r>
      <w:r>
        <w:tab/>
      </w:r>
      <w:r>
        <w:t>დამატების</w:t>
      </w:r>
      <w:r>
        <w:tab/>
      </w:r>
      <w:r>
        <w:t>შეტანა</w:t>
      </w:r>
      <w:r>
        <w:tab/>
      </w:r>
      <w:r>
        <w:t>შესაძლებელია</w:t>
      </w:r>
      <w:r>
        <w:tab/>
      </w:r>
      <w:r>
        <w:rPr>
          <w:spacing w:val="-2"/>
        </w:rPr>
        <w:t>მხოლოდ</w:t>
      </w:r>
      <w:r>
        <w:rPr>
          <w:spacing w:val="-47"/>
        </w:rPr>
        <w:t xml:space="preserve"> </w:t>
      </w:r>
      <w:r>
        <w:t>წერილობითი</w:t>
      </w:r>
      <w:r>
        <w:rPr>
          <w:spacing w:val="-1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>.</w:t>
      </w:r>
    </w:p>
    <w:p w:rsidR="00AF2E12" w:rsidRDefault="00AF2E12">
      <w:pPr>
        <w:sectPr w:rsidR="00AF2E12">
          <w:pgSz w:w="12240" w:h="15840"/>
          <w:pgMar w:top="1420" w:right="1180" w:bottom="280" w:left="1220" w:header="720" w:footer="720" w:gutter="0"/>
          <w:cols w:space="720"/>
        </w:sect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lastRenderedPageBreak/>
        <w:t>15.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დავები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და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მათი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გადაწყვეტის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წესი</w:t>
      </w:r>
    </w:p>
    <w:p w:rsidR="00AF2E12" w:rsidRDefault="00AF2E12">
      <w:pPr>
        <w:pStyle w:val="BodyText"/>
        <w:spacing w:before="10"/>
        <w:ind w:left="0"/>
        <w:rPr>
          <w:sz w:val="13"/>
        </w:rPr>
      </w:pPr>
    </w:p>
    <w:p w:rsidR="00AF2E12" w:rsidRDefault="00B17D5C">
      <w:pPr>
        <w:pStyle w:val="BodyText"/>
        <w:spacing w:line="273" w:lineRule="auto"/>
        <w:ind w:right="40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9"/>
        </w:rPr>
        <w:t xml:space="preserve"> </w:t>
      </w:r>
      <w:r>
        <w:t>დავა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გადაიჭრას</w:t>
      </w:r>
      <w:r>
        <w:t xml:space="preserve"> </w:t>
      </w:r>
      <w:r>
        <w:t>ურთიერთმოლაპარაკების</w:t>
      </w:r>
      <w:r>
        <w:rPr>
          <w:spacing w:val="9"/>
        </w:rPr>
        <w:t xml:space="preserve"> </w:t>
      </w:r>
      <w:r>
        <w:t>გზით</w:t>
      </w:r>
      <w:r>
        <w:t>.</w:t>
      </w:r>
    </w:p>
    <w:p w:rsidR="00AF2E12" w:rsidRDefault="00B17D5C">
      <w:pPr>
        <w:pStyle w:val="BodyText"/>
        <w:spacing w:before="162" w:line="268" w:lineRule="auto"/>
        <w:ind w:right="616"/>
      </w:pPr>
      <w:r>
        <w:t xml:space="preserve">15.2. </w:t>
      </w:r>
      <w:r>
        <w:t>შეთანხმ</w:t>
      </w:r>
      <w:r>
        <w:t>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AF2E12" w:rsidRDefault="00AF2E12">
      <w:pPr>
        <w:pStyle w:val="BodyText"/>
        <w:ind w:left="0"/>
      </w:pP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16.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კონფიდენციალურობა</w:t>
      </w:r>
    </w:p>
    <w:p w:rsidR="00AF2E12" w:rsidRDefault="00AF2E12">
      <w:pPr>
        <w:pStyle w:val="BodyText"/>
        <w:spacing w:before="10"/>
        <w:ind w:left="0"/>
        <w:rPr>
          <w:sz w:val="14"/>
        </w:rPr>
      </w:pPr>
    </w:p>
    <w:p w:rsidR="00AF2E12" w:rsidRDefault="00B17D5C">
      <w:pPr>
        <w:pStyle w:val="BodyText"/>
        <w:spacing w:before="1" w:line="273" w:lineRule="auto"/>
        <w:ind w:right="55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2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ინფორმაცია</w:t>
      </w:r>
      <w:r>
        <w:t>,</w:t>
      </w:r>
      <w:r>
        <w:rPr>
          <w:spacing w:val="-1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ითვლება</w:t>
      </w:r>
      <w:r>
        <w:rPr>
          <w:spacing w:val="-6"/>
        </w:rPr>
        <w:t xml:space="preserve"> </w:t>
      </w:r>
      <w:r>
        <w:t>კონფიდენციალურად</w:t>
      </w:r>
      <w:r>
        <w:t>.</w:t>
      </w:r>
    </w:p>
    <w:p w:rsidR="00AF2E12" w:rsidRDefault="00B17D5C">
      <w:pPr>
        <w:pStyle w:val="BodyText"/>
        <w:spacing w:before="163" w:line="273" w:lineRule="auto"/>
        <w:ind w:right="60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AF2E12" w:rsidRPr="004369CF" w:rsidRDefault="00AF2E12" w:rsidP="004369CF">
      <w:pPr>
        <w:pStyle w:val="BodyText"/>
        <w:jc w:val="both"/>
        <w:rPr>
          <w:b/>
          <w:spacing w:val="-5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r w:rsidRPr="004369CF">
        <w:rPr>
          <w:b/>
          <w:spacing w:val="-5"/>
        </w:rPr>
        <w:t>17.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სხვა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პირობები</w:t>
      </w:r>
    </w:p>
    <w:p w:rsidR="00AF2E12" w:rsidRDefault="00AF2E12">
      <w:pPr>
        <w:pStyle w:val="BodyText"/>
        <w:spacing w:before="9"/>
        <w:ind w:left="0"/>
        <w:rPr>
          <w:sz w:val="27"/>
        </w:rPr>
      </w:pPr>
    </w:p>
    <w:p w:rsidR="00AF2E12" w:rsidRDefault="00B17D5C">
      <w:pPr>
        <w:pStyle w:val="BodyText"/>
        <w:spacing w:line="271" w:lineRule="auto"/>
        <w:ind w:right="813"/>
      </w:pPr>
      <w:r>
        <w:t xml:space="preserve">17.1. </w:t>
      </w:r>
      <w:r>
        <w:t>მხარეები</w:t>
      </w:r>
      <w:r>
        <w:t xml:space="preserve"> </w:t>
      </w:r>
      <w:r>
        <w:t>აუნაზღაურებენ</w:t>
      </w:r>
      <w:r>
        <w:t xml:space="preserve"> </w:t>
      </w:r>
      <w:r>
        <w:t>ერთმანეთს</w:t>
      </w:r>
      <w:r>
        <w:t xml:space="preserve"> </w:t>
      </w:r>
      <w:r>
        <w:t>მიყენებულ</w:t>
      </w:r>
      <w:r>
        <w:t xml:space="preserve"> </w:t>
      </w:r>
      <w:r>
        <w:t>ზარალს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კანონმდებლობის</w:t>
      </w:r>
      <w:r>
        <w:rPr>
          <w:spacing w:val="-48"/>
        </w:rPr>
        <w:t xml:space="preserve"> </w:t>
      </w:r>
      <w:r>
        <w:t>შესაბამისად</w:t>
      </w:r>
      <w:r>
        <w:t>.</w:t>
      </w:r>
    </w:p>
    <w:p w:rsidR="00AF2E12" w:rsidRDefault="00B17D5C">
      <w:pPr>
        <w:pStyle w:val="BodyText"/>
        <w:spacing w:before="168" w:line="271" w:lineRule="auto"/>
        <w:ind w:right="65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6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8"/>
        </w:rPr>
        <w:t xml:space="preserve"> </w:t>
      </w:r>
      <w:r>
        <w:t>თანხმობის</w:t>
      </w:r>
      <w:r>
        <w:rPr>
          <w:spacing w:val="5"/>
        </w:rPr>
        <w:t xml:space="preserve"> </w:t>
      </w:r>
      <w:r>
        <w:t>გარეშე</w:t>
      </w:r>
      <w:r>
        <w:t>.</w:t>
      </w:r>
    </w:p>
    <w:p w:rsidR="00AF2E12" w:rsidRDefault="00B17D5C">
      <w:pPr>
        <w:pStyle w:val="BodyText"/>
        <w:spacing w:before="166" w:line="276" w:lineRule="auto"/>
        <w:ind w:right="947"/>
      </w:pPr>
      <w:r>
        <w:t xml:space="preserve">17.3. </w:t>
      </w:r>
      <w:r>
        <w:t>მესამე</w:t>
      </w:r>
      <w:r>
        <w:t xml:space="preserve"> </w:t>
      </w:r>
      <w:r>
        <w:t>პირთან</w:t>
      </w:r>
      <w:r>
        <w:t xml:space="preserve"> </w:t>
      </w:r>
      <w:r>
        <w:t>ურთიერთობაში</w:t>
      </w:r>
      <w:r>
        <w:t xml:space="preserve"> </w:t>
      </w:r>
      <w:r>
        <w:t>მხარეები</w:t>
      </w:r>
      <w:r>
        <w:t xml:space="preserve"> </w:t>
      </w:r>
      <w:r>
        <w:t>მოქმედებენ</w:t>
      </w:r>
      <w:r>
        <w:t xml:space="preserve"> </w:t>
      </w:r>
      <w:r>
        <w:t>თავიანთი</w:t>
      </w:r>
      <w:r>
        <w:t xml:space="preserve"> </w:t>
      </w:r>
      <w:r>
        <w:t>სახელით</w:t>
      </w:r>
      <w:r>
        <w:t xml:space="preserve">, </w:t>
      </w:r>
      <w:r>
        <w:t>ხარჯებითა</w:t>
      </w:r>
      <w:r>
        <w:t xml:space="preserve"> </w:t>
      </w:r>
      <w:r>
        <w:t>და</w:t>
      </w:r>
      <w:r>
        <w:rPr>
          <w:spacing w:val="-47"/>
        </w:rPr>
        <w:t xml:space="preserve"> </w:t>
      </w:r>
      <w:r>
        <w:t>რისკით</w:t>
      </w:r>
      <w:r>
        <w:t>.</w:t>
      </w:r>
    </w:p>
    <w:p w:rsidR="00AF2E12" w:rsidRDefault="00AF2E12">
      <w:pPr>
        <w:pStyle w:val="BodyText"/>
        <w:ind w:left="0"/>
        <w:rPr>
          <w:sz w:val="28"/>
        </w:rPr>
      </w:pPr>
    </w:p>
    <w:p w:rsidR="00AF2E12" w:rsidRPr="004369CF" w:rsidRDefault="00B17D5C" w:rsidP="004369CF">
      <w:pPr>
        <w:pStyle w:val="BodyText"/>
        <w:jc w:val="both"/>
        <w:rPr>
          <w:b/>
          <w:spacing w:val="-5"/>
        </w:rPr>
      </w:pPr>
      <w:bookmarkStart w:id="0" w:name="_GoBack"/>
      <w:r w:rsidRPr="004369CF">
        <w:rPr>
          <w:b/>
          <w:spacing w:val="-5"/>
        </w:rPr>
        <w:t>18.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მხარეთა</w:t>
      </w:r>
      <w:r w:rsidRPr="004369CF">
        <w:rPr>
          <w:b/>
          <w:spacing w:val="-5"/>
        </w:rPr>
        <w:t xml:space="preserve"> </w:t>
      </w:r>
      <w:r w:rsidRPr="004369CF">
        <w:rPr>
          <w:b/>
          <w:spacing w:val="-5"/>
        </w:rPr>
        <w:t>რეკვიზიტები</w:t>
      </w:r>
    </w:p>
    <w:bookmarkEnd w:id="0"/>
    <w:p w:rsidR="00AF2E12" w:rsidRDefault="00AF2E12">
      <w:pPr>
        <w:pStyle w:val="BodyText"/>
        <w:ind w:left="0"/>
      </w:pPr>
    </w:p>
    <w:p w:rsidR="00AF2E12" w:rsidRDefault="00AF2E12">
      <w:pPr>
        <w:pStyle w:val="BodyText"/>
        <w:ind w:left="0"/>
      </w:pPr>
    </w:p>
    <w:p w:rsidR="00AF2E12" w:rsidRDefault="00AF2E12">
      <w:pPr>
        <w:pStyle w:val="BodyText"/>
        <w:spacing w:before="5"/>
        <w:ind w:left="0"/>
        <w:rPr>
          <w:sz w:val="24"/>
        </w:rPr>
      </w:pPr>
    </w:p>
    <w:p w:rsidR="00AF2E12" w:rsidRDefault="00B17D5C">
      <w:pPr>
        <w:tabs>
          <w:tab w:val="left" w:pos="7260"/>
        </w:tabs>
        <w:ind w:left="220"/>
        <w:rPr>
          <w:sz w:val="20"/>
          <w:szCs w:val="20"/>
        </w:rPr>
      </w:pPr>
      <w:r>
        <w:rPr>
          <w:sz w:val="21"/>
          <w:szCs w:val="21"/>
        </w:rPr>
        <w:t>შემს</w:t>
      </w:r>
      <w:r>
        <w:rPr>
          <w:sz w:val="21"/>
          <w:szCs w:val="21"/>
        </w:rPr>
        <w:t>ყიდველი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AF2E12">
      <w:pPr>
        <w:pStyle w:val="BodyText"/>
        <w:ind w:left="0"/>
        <w:rPr>
          <w:sz w:val="22"/>
        </w:rPr>
      </w:pPr>
    </w:p>
    <w:p w:rsidR="00AF2E12" w:rsidRDefault="00B17D5C">
      <w:pPr>
        <w:spacing w:before="183"/>
        <w:ind w:left="220"/>
        <w:rPr>
          <w:sz w:val="21"/>
          <w:szCs w:val="21"/>
        </w:rPr>
      </w:pPr>
      <w:r>
        <w:rPr>
          <w:sz w:val="21"/>
          <w:szCs w:val="21"/>
        </w:rPr>
        <w:t>დანართი</w:t>
      </w:r>
      <w:r>
        <w:rPr>
          <w:spacing w:val="-8"/>
          <w:sz w:val="21"/>
          <w:szCs w:val="21"/>
        </w:rPr>
        <w:t xml:space="preserve"> </w:t>
      </w:r>
      <w:r>
        <w:rPr>
          <w:sz w:val="21"/>
          <w:szCs w:val="21"/>
        </w:rPr>
        <w:t>№1</w:t>
      </w:r>
    </w:p>
    <w:p w:rsidR="00AF2E12" w:rsidRDefault="00AF2E12">
      <w:pPr>
        <w:pStyle w:val="BodyText"/>
        <w:spacing w:before="5"/>
        <w:ind w:left="0"/>
        <w:rPr>
          <w:sz w:val="12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4"/>
        <w:gridCol w:w="1133"/>
        <w:gridCol w:w="1328"/>
        <w:gridCol w:w="1073"/>
        <w:gridCol w:w="1251"/>
        <w:gridCol w:w="1308"/>
      </w:tblGrid>
      <w:tr w:rsidR="00AF2E12">
        <w:trPr>
          <w:trHeight w:val="525"/>
        </w:trPr>
        <w:tc>
          <w:tcPr>
            <w:tcW w:w="871" w:type="dxa"/>
          </w:tcPr>
          <w:p w:rsidR="00AF2E12" w:rsidRDefault="00B17D5C">
            <w:pPr>
              <w:pStyle w:val="TableParagraph"/>
              <w:spacing w:before="6"/>
              <w:ind w:left="2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ზომა</w:t>
            </w:r>
          </w:p>
        </w:tc>
        <w:tc>
          <w:tcPr>
            <w:tcW w:w="1337" w:type="dxa"/>
          </w:tcPr>
          <w:p w:rsidR="00AF2E12" w:rsidRDefault="00B17D5C">
            <w:pPr>
              <w:pStyle w:val="TableParagraph"/>
              <w:spacing w:before="6"/>
              <w:ind w:left="17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რაოდენობა</w:t>
            </w:r>
          </w:p>
        </w:tc>
        <w:tc>
          <w:tcPr>
            <w:tcW w:w="1064" w:type="dxa"/>
          </w:tcPr>
          <w:p w:rsidR="00AF2E12" w:rsidRDefault="00B17D5C">
            <w:pPr>
              <w:pStyle w:val="TableParagraph"/>
              <w:spacing w:before="6"/>
              <w:ind w:left="20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ბრენდი</w:t>
            </w:r>
          </w:p>
        </w:tc>
        <w:tc>
          <w:tcPr>
            <w:tcW w:w="1133" w:type="dxa"/>
          </w:tcPr>
          <w:p w:rsidR="00AF2E12" w:rsidRDefault="00B17D5C">
            <w:pPr>
              <w:pStyle w:val="TableParagraph"/>
              <w:spacing w:before="6"/>
              <w:ind w:left="19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მოდელი</w:t>
            </w:r>
          </w:p>
        </w:tc>
        <w:tc>
          <w:tcPr>
            <w:tcW w:w="1328" w:type="dxa"/>
          </w:tcPr>
          <w:p w:rsidR="00AF2E12" w:rsidRDefault="00B17D5C">
            <w:pPr>
              <w:pStyle w:val="TableParagraph"/>
              <w:spacing w:before="21" w:line="242" w:lineRule="exact"/>
              <w:ind w:left="469" w:right="103" w:hanging="30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ერთეულის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073" w:type="dxa"/>
          </w:tcPr>
          <w:p w:rsidR="00AF2E12" w:rsidRDefault="00B17D5C">
            <w:pPr>
              <w:pStyle w:val="TableParagraph"/>
              <w:spacing w:before="21" w:line="242" w:lineRule="exact"/>
              <w:ind w:left="339" w:right="130" w:hanging="144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ჯამური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ფასი</w:t>
            </w:r>
          </w:p>
        </w:tc>
        <w:tc>
          <w:tcPr>
            <w:tcW w:w="1251" w:type="dxa"/>
          </w:tcPr>
          <w:p w:rsidR="00AF2E12" w:rsidRDefault="00B17D5C">
            <w:pPr>
              <w:pStyle w:val="TableParagraph"/>
              <w:spacing w:before="21" w:line="242" w:lineRule="exact"/>
              <w:ind w:left="260" w:right="82" w:hanging="13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ადგილი</w:t>
            </w:r>
          </w:p>
        </w:tc>
        <w:tc>
          <w:tcPr>
            <w:tcW w:w="1308" w:type="dxa"/>
          </w:tcPr>
          <w:p w:rsidR="00AF2E12" w:rsidRDefault="00B17D5C">
            <w:pPr>
              <w:pStyle w:val="TableParagraph"/>
              <w:spacing w:before="21" w:line="242" w:lineRule="exact"/>
              <w:ind w:left="303" w:right="106" w:hanging="140"/>
              <w:rPr>
                <w:sz w:val="21"/>
                <w:szCs w:val="21"/>
              </w:rPr>
            </w:pPr>
            <w:r>
              <w:rPr>
                <w:spacing w:val="-2"/>
                <w:w w:val="95"/>
                <w:sz w:val="21"/>
                <w:szCs w:val="21"/>
              </w:rPr>
              <w:t>მიწოდების</w:t>
            </w:r>
            <w:r>
              <w:rPr>
                <w:spacing w:val="-47"/>
                <w:w w:val="9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თარიღი</w:t>
            </w:r>
          </w:p>
        </w:tc>
      </w:tr>
      <w:tr w:rsidR="00AF2E12">
        <w:trPr>
          <w:trHeight w:val="256"/>
        </w:trPr>
        <w:tc>
          <w:tcPr>
            <w:tcW w:w="871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8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AF2E12" w:rsidRDefault="00AF2E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7D5C" w:rsidRDefault="00B17D5C"/>
    <w:sectPr w:rsidR="00B17D5C">
      <w:pgSz w:w="12240" w:h="15840"/>
      <w:pgMar w:top="140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2E12"/>
    <w:rsid w:val="004369CF"/>
    <w:rsid w:val="00AF2E12"/>
    <w:rsid w:val="00B1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F10B45-996D-460C-A4E9-42BDCDC6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2545</Words>
  <Characters>14509</Characters>
  <Application>Microsoft Office Word</Application>
  <DocSecurity>0</DocSecurity>
  <Lines>120</Lines>
  <Paragraphs>34</Paragraphs>
  <ScaleCrop>false</ScaleCrop>
  <Company/>
  <LinksUpToDate>false</LinksUpToDate>
  <CharactersWithSpaces>17020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Archil Gognelashvili</cp:lastModifiedBy>
  <cp:revision>2</cp:revision>
  <dcterms:created xsi:type="dcterms:W3CDTF">2024-08-05T13:35:00Z</dcterms:created>
  <dcterms:modified xsi:type="dcterms:W3CDTF">2024-08-05T13:37:00Z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</Properties>
</file>